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0F" w:rsidRDefault="001F3A8D" w:rsidP="00E655DA">
      <w:pPr>
        <w:pStyle w:val="a3"/>
        <w:ind w:right="453" w:firstLine="720"/>
        <w:jc w:val="left"/>
        <w:rPr>
          <w:b w:val="0"/>
          <w:bCs w:val="0"/>
          <w:szCs w:val="28"/>
        </w:rPr>
      </w:pPr>
      <w:r>
        <w:rPr>
          <w:b w:val="0"/>
          <w:bCs w:val="0"/>
          <w:noProof/>
          <w:szCs w:val="28"/>
        </w:rPr>
        <w:pict>
          <v:rect id="_x0000_s1026" style="position:absolute;left:0;text-align:left;margin-left:261pt;margin-top:299.9pt;width:119.4pt;height:24.6pt;z-index:251658240" stroked="f"/>
        </w:pict>
      </w:r>
      <w:r w:rsidR="00E655DA">
        <w:rPr>
          <w:b w:val="0"/>
          <w:bCs w:val="0"/>
          <w:noProof/>
          <w:szCs w:val="28"/>
        </w:rPr>
        <w:drawing>
          <wp:inline distT="0" distB="0" distL="0" distR="0">
            <wp:extent cx="6562725" cy="8984956"/>
            <wp:effectExtent l="19050" t="0" r="9525" b="0"/>
            <wp:docPr id="1" name="Рисунок 1" descr="C:\Users\Алевтина\Desktop\Рабочие рограммы на сайт\ещё доработать\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втина\Desktop\Рабочие рограммы на сайт\ещё доработать\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98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0F" w:rsidRDefault="00D3540F">
      <w:pPr>
        <w:pStyle w:val="a3"/>
        <w:ind w:right="453" w:firstLine="720"/>
        <w:jc w:val="left"/>
        <w:rPr>
          <w:b w:val="0"/>
          <w:bCs w:val="0"/>
          <w:szCs w:val="28"/>
        </w:rPr>
      </w:pPr>
    </w:p>
    <w:p w:rsidR="00D3540F" w:rsidRDefault="00D3540F">
      <w:pPr>
        <w:pStyle w:val="a3"/>
        <w:ind w:right="453" w:firstLine="720"/>
        <w:jc w:val="left"/>
        <w:rPr>
          <w:b w:val="0"/>
          <w:bCs w:val="0"/>
          <w:szCs w:val="28"/>
        </w:rPr>
      </w:pPr>
    </w:p>
    <w:p w:rsidR="00E655DA" w:rsidRPr="00C533BB" w:rsidRDefault="00E655DA" w:rsidP="00E655DA">
      <w:pPr>
        <w:pStyle w:val="a7"/>
        <w:tabs>
          <w:tab w:val="left" w:pos="5103"/>
        </w:tabs>
        <w:ind w:left="1985" w:right="-172"/>
        <w:rPr>
          <w:b/>
          <w:sz w:val="28"/>
          <w:szCs w:val="28"/>
        </w:rPr>
      </w:pPr>
      <w:r w:rsidRPr="00C533BB">
        <w:rPr>
          <w:b/>
          <w:sz w:val="28"/>
          <w:szCs w:val="28"/>
        </w:rPr>
        <w:lastRenderedPageBreak/>
        <w:t>1. Пояснительная записка</w:t>
      </w:r>
    </w:p>
    <w:p w:rsidR="00E655DA" w:rsidRPr="00C533BB" w:rsidRDefault="00E655DA" w:rsidP="00E655DA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C533BB">
        <w:rPr>
          <w:sz w:val="28"/>
          <w:szCs w:val="28"/>
        </w:rPr>
        <w:t>Рабочая программа составлена на основании следующих нормативно- правовых документов:</w:t>
      </w:r>
    </w:p>
    <w:p w:rsidR="00E655DA" w:rsidRDefault="00E655DA" w:rsidP="00E655DA">
      <w:pPr>
        <w:pStyle w:val="a7"/>
        <w:numPr>
          <w:ilvl w:val="0"/>
          <w:numId w:val="1"/>
        </w:numPr>
        <w:tabs>
          <w:tab w:val="left" w:pos="491"/>
          <w:tab w:val="left" w:pos="633"/>
        </w:tabs>
        <w:autoSpaceDN w:val="0"/>
        <w:contextualSpacing w:val="0"/>
        <w:jc w:val="both"/>
      </w:pPr>
      <w:r>
        <w:rPr>
          <w:sz w:val="28"/>
          <w:szCs w:val="28"/>
        </w:rPr>
        <w:t xml:space="preserve">Федерального закона от 29 декабря 2012 года № 273-ФЗ </w:t>
      </w:r>
      <w:r>
        <w:rPr>
          <w:sz w:val="28"/>
          <w:szCs w:val="28"/>
          <w:shd w:val="clear" w:color="auto" w:fill="FFFFFF"/>
        </w:rPr>
        <w:t>"</w:t>
      </w:r>
      <w:r>
        <w:rPr>
          <w:bCs/>
          <w:sz w:val="28"/>
          <w:szCs w:val="28"/>
          <w:shd w:val="clear" w:color="auto" w:fill="FFFFFF"/>
        </w:rPr>
        <w:t>Об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образовании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в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Российской Федерации»</w:t>
      </w:r>
    </w:p>
    <w:p w:rsidR="00E655DA" w:rsidRDefault="00E655DA" w:rsidP="00E655DA">
      <w:pPr>
        <w:pStyle w:val="a7"/>
        <w:numPr>
          <w:ilvl w:val="0"/>
          <w:numId w:val="1"/>
        </w:numPr>
        <w:tabs>
          <w:tab w:val="left" w:pos="491"/>
          <w:tab w:val="left" w:pos="633"/>
        </w:tabs>
        <w:autoSpaceDN w:val="0"/>
        <w:contextualSpacing w:val="0"/>
        <w:jc w:val="both"/>
      </w:pPr>
      <w:r>
        <w:rPr>
          <w:sz w:val="28"/>
          <w:szCs w:val="28"/>
        </w:rPr>
        <w:t>Федерального компонента государственного образовательного стандарта, утвержденный приказом Минобразования РФ от 05.03. 2004 г. №1089.</w:t>
      </w:r>
    </w:p>
    <w:p w:rsidR="00E655DA" w:rsidRPr="00C533BB" w:rsidRDefault="00E655DA" w:rsidP="00E655DA">
      <w:pPr>
        <w:pStyle w:val="a7"/>
        <w:numPr>
          <w:ilvl w:val="0"/>
          <w:numId w:val="1"/>
        </w:numPr>
        <w:tabs>
          <w:tab w:val="left" w:pos="491"/>
          <w:tab w:val="left" w:pos="633"/>
        </w:tabs>
        <w:autoSpaceDN w:val="0"/>
        <w:contextualSpacing w:val="0"/>
        <w:jc w:val="both"/>
        <w:rPr>
          <w:sz w:val="28"/>
          <w:szCs w:val="28"/>
        </w:rPr>
      </w:pPr>
      <w:r w:rsidRPr="00C533BB">
        <w:rPr>
          <w:sz w:val="28"/>
          <w:szCs w:val="28"/>
        </w:rPr>
        <w:t xml:space="preserve">Образовательной программы среднего общего образования </w:t>
      </w:r>
    </w:p>
    <w:p w:rsidR="00E655DA" w:rsidRDefault="00E655DA" w:rsidP="00E655DA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C533BB">
        <w:rPr>
          <w:sz w:val="28"/>
          <w:szCs w:val="28"/>
        </w:rPr>
        <w:t>МБОУ «Торошинская средняя общеобразовательная школа Псковского район</w:t>
      </w:r>
      <w:r>
        <w:rPr>
          <w:sz w:val="28"/>
          <w:szCs w:val="28"/>
        </w:rPr>
        <w:t>а»</w:t>
      </w:r>
    </w:p>
    <w:p w:rsidR="00C10ECA" w:rsidRPr="008920FD" w:rsidRDefault="00C32030" w:rsidP="00E655D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8920FD">
        <w:rPr>
          <w:bCs/>
          <w:sz w:val="28"/>
          <w:szCs w:val="28"/>
        </w:rPr>
        <w:t xml:space="preserve">«Примерной учебной программы курса «Основы безопасности жизнедеятельности» для общеобразовательных учреждений 10-11 классы», разработанной авторским коллективом  в составе: А.Т. Смирнов, В.А. Васнёв, Б.И. Мишин, и рекомендованной Минобразованием и Минобороны Российской Федерации к применению в учебном </w:t>
      </w:r>
      <w:r w:rsidR="001530A3" w:rsidRPr="008920FD">
        <w:rPr>
          <w:bCs/>
          <w:sz w:val="28"/>
          <w:szCs w:val="28"/>
        </w:rPr>
        <w:t>процессе.</w:t>
      </w:r>
    </w:p>
    <w:p w:rsidR="001530A3" w:rsidRPr="00E655DA" w:rsidRDefault="001530A3" w:rsidP="00E655DA">
      <w:pPr>
        <w:overflowPunct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E655DA">
        <w:rPr>
          <w:sz w:val="28"/>
          <w:szCs w:val="28"/>
        </w:rPr>
        <w:t>В рабочей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8E5B98" w:rsidRPr="008E5B98" w:rsidRDefault="008E5B98" w:rsidP="008E5B98">
      <w:pPr>
        <w:pStyle w:val="20"/>
        <w:spacing w:before="120" w:line="240" w:lineRule="auto"/>
        <w:ind w:firstLine="567"/>
        <w:rPr>
          <w:b/>
          <w:i/>
          <w:sz w:val="28"/>
          <w:szCs w:val="28"/>
        </w:rPr>
      </w:pPr>
      <w:r w:rsidRPr="008E5B98">
        <w:rPr>
          <w:b/>
          <w:i/>
          <w:sz w:val="28"/>
          <w:szCs w:val="28"/>
        </w:rPr>
        <w:t>Изучение основ безопасности жизнедеятельности в старшей школе на базовом уровне направлено на достижение следующих целей:</w:t>
      </w:r>
    </w:p>
    <w:p w:rsidR="008E5B98" w:rsidRPr="008E5B98" w:rsidRDefault="008E5B98" w:rsidP="008E5B98">
      <w:pPr>
        <w:numPr>
          <w:ilvl w:val="0"/>
          <w:numId w:val="2"/>
        </w:numPr>
        <w:tabs>
          <w:tab w:val="clear" w:pos="567"/>
        </w:tabs>
        <w:spacing w:before="40"/>
        <w:jc w:val="both"/>
        <w:rPr>
          <w:sz w:val="28"/>
          <w:szCs w:val="28"/>
        </w:rPr>
      </w:pPr>
      <w:r w:rsidRPr="008E5B98">
        <w:rPr>
          <w:b/>
          <w:sz w:val="28"/>
          <w:szCs w:val="28"/>
        </w:rPr>
        <w:t>освоение знаний</w:t>
      </w:r>
      <w:r w:rsidRPr="008E5B98">
        <w:rPr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8E5B98" w:rsidRPr="008E5B98" w:rsidRDefault="008E5B98" w:rsidP="008E5B98">
      <w:pPr>
        <w:numPr>
          <w:ilvl w:val="0"/>
          <w:numId w:val="2"/>
        </w:numPr>
        <w:tabs>
          <w:tab w:val="clear" w:pos="567"/>
        </w:tabs>
        <w:jc w:val="both"/>
        <w:rPr>
          <w:sz w:val="28"/>
          <w:szCs w:val="28"/>
        </w:rPr>
      </w:pPr>
      <w:r w:rsidRPr="008E5B98">
        <w:rPr>
          <w:b/>
          <w:sz w:val="28"/>
          <w:szCs w:val="28"/>
        </w:rPr>
        <w:t xml:space="preserve">воспитание </w:t>
      </w:r>
      <w:r w:rsidRPr="008E5B98">
        <w:rPr>
          <w:sz w:val="28"/>
          <w:szCs w:val="28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8E5B98" w:rsidRPr="008E5B98" w:rsidRDefault="008E5B98" w:rsidP="008E5B98">
      <w:pPr>
        <w:numPr>
          <w:ilvl w:val="0"/>
          <w:numId w:val="2"/>
        </w:numPr>
        <w:tabs>
          <w:tab w:val="clear" w:pos="567"/>
        </w:tabs>
        <w:jc w:val="both"/>
        <w:rPr>
          <w:sz w:val="28"/>
          <w:szCs w:val="28"/>
        </w:rPr>
      </w:pPr>
      <w:r w:rsidRPr="008E5B98">
        <w:rPr>
          <w:b/>
          <w:sz w:val="28"/>
          <w:szCs w:val="28"/>
        </w:rPr>
        <w:t xml:space="preserve">развитие </w:t>
      </w:r>
      <w:r w:rsidRPr="008E5B98">
        <w:rPr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8E5B98" w:rsidRPr="008E5B98" w:rsidRDefault="008E5B98" w:rsidP="008E5B98">
      <w:pPr>
        <w:numPr>
          <w:ilvl w:val="0"/>
          <w:numId w:val="2"/>
        </w:numPr>
        <w:tabs>
          <w:tab w:val="clear" w:pos="567"/>
        </w:tabs>
        <w:jc w:val="both"/>
        <w:rPr>
          <w:sz w:val="28"/>
          <w:szCs w:val="28"/>
        </w:rPr>
      </w:pPr>
      <w:r w:rsidRPr="008E5B98">
        <w:rPr>
          <w:b/>
          <w:sz w:val="28"/>
          <w:szCs w:val="28"/>
        </w:rPr>
        <w:t>овладение умениями</w:t>
      </w:r>
      <w:r w:rsidRPr="008E5B98">
        <w:rPr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E5B98" w:rsidRPr="008E5B98" w:rsidRDefault="008E5B98" w:rsidP="008E5B98">
      <w:pPr>
        <w:rPr>
          <w:sz w:val="28"/>
          <w:szCs w:val="28"/>
        </w:rPr>
      </w:pPr>
    </w:p>
    <w:p w:rsidR="008E5B98" w:rsidRPr="008920FD" w:rsidRDefault="008E5B98" w:rsidP="008E5B98">
      <w:pPr>
        <w:pStyle w:val="a3"/>
        <w:ind w:right="453" w:firstLine="720"/>
        <w:jc w:val="left"/>
        <w:rPr>
          <w:bCs w:val="0"/>
          <w:szCs w:val="28"/>
        </w:rPr>
      </w:pPr>
      <w:r w:rsidRPr="008920FD">
        <w:rPr>
          <w:bCs w:val="0"/>
          <w:szCs w:val="28"/>
        </w:rPr>
        <w:t>УМК:</w:t>
      </w:r>
    </w:p>
    <w:p w:rsidR="008E5B98" w:rsidRPr="00E655DA" w:rsidRDefault="008E5B98" w:rsidP="008E5B98">
      <w:pPr>
        <w:pStyle w:val="a3"/>
        <w:ind w:right="453" w:firstLine="720"/>
        <w:jc w:val="left"/>
        <w:rPr>
          <w:b w:val="0"/>
          <w:bCs w:val="0"/>
          <w:szCs w:val="28"/>
        </w:rPr>
      </w:pPr>
      <w:r w:rsidRPr="00E655DA">
        <w:rPr>
          <w:b w:val="0"/>
          <w:bCs w:val="0"/>
          <w:szCs w:val="28"/>
        </w:rPr>
        <w:t xml:space="preserve">В,Н. Латчук, В.В. Марков, С.К. Миронов, С.Н. Вангородский.  «Основы безопасности жизнедеятельности» </w:t>
      </w:r>
      <w:r w:rsidRPr="00E655DA">
        <w:rPr>
          <w:b w:val="0"/>
          <w:bCs w:val="0"/>
          <w:szCs w:val="28"/>
        </w:rPr>
        <w:br/>
        <w:t>10 класс. Учебник для общеобразовательных учебных заведений. Издательства «Дрофа» 2012 г.</w:t>
      </w:r>
    </w:p>
    <w:p w:rsidR="008E5B98" w:rsidRPr="00E655DA" w:rsidRDefault="008E5B98" w:rsidP="008E5B98">
      <w:pPr>
        <w:pStyle w:val="a3"/>
        <w:ind w:right="453" w:firstLine="720"/>
        <w:jc w:val="left"/>
        <w:rPr>
          <w:b w:val="0"/>
          <w:bCs w:val="0"/>
          <w:szCs w:val="28"/>
        </w:rPr>
      </w:pPr>
      <w:r w:rsidRPr="00E655DA">
        <w:rPr>
          <w:b w:val="0"/>
          <w:bCs w:val="0"/>
          <w:szCs w:val="28"/>
        </w:rPr>
        <w:lastRenderedPageBreak/>
        <w:t xml:space="preserve">В.В. Марков, В,Н. Латчук, С.К. Миронов, С.Н. Вангородский.  «Основы безопасности жизнедеятельности» </w:t>
      </w:r>
      <w:r w:rsidRPr="00E655DA">
        <w:rPr>
          <w:b w:val="0"/>
          <w:bCs w:val="0"/>
          <w:szCs w:val="28"/>
        </w:rPr>
        <w:br/>
        <w:t>11 класс. Учебник для общеобразовательных учебных заведений. Издательства «Дрофа» 2012 г.</w:t>
      </w:r>
    </w:p>
    <w:p w:rsidR="008E5B98" w:rsidRPr="008E5B98" w:rsidRDefault="008E5B98" w:rsidP="008E5B98">
      <w:pPr>
        <w:pStyle w:val="a8"/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0FD" w:rsidRPr="00DF507E" w:rsidRDefault="008920FD" w:rsidP="008920FD">
      <w:pPr>
        <w:pStyle w:val="a8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6B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306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Общая характеристика учебного предмета.</w:t>
      </w:r>
    </w:p>
    <w:p w:rsidR="008920FD" w:rsidRPr="00E655DA" w:rsidRDefault="008920FD" w:rsidP="00E655DA">
      <w:pPr>
        <w:overflowPunct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1530A3" w:rsidRPr="00E655DA" w:rsidRDefault="008920FD" w:rsidP="008920FD">
      <w:pPr>
        <w:pStyle w:val="a3"/>
        <w:ind w:right="45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</w:t>
      </w:r>
      <w:r w:rsidR="001530A3" w:rsidRPr="00E655DA">
        <w:rPr>
          <w:b w:val="0"/>
          <w:bCs w:val="0"/>
          <w:szCs w:val="28"/>
        </w:rPr>
        <w:t>Программа разработана в полном соответствии с обязательным минимумом содержания курса «Основы безопасности жизнедеятельности» (ОБЖ) в образовательных учреждениях среднего (полного) общего образования и является логическим продолжением программы курса «Окружающий мир» для учащихся 1-4 классов и курса ОБЖ  для учащихся 5-9 классов.</w:t>
      </w:r>
    </w:p>
    <w:p w:rsidR="001530A3" w:rsidRPr="00E655DA" w:rsidRDefault="001530A3" w:rsidP="008920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B98" w:rsidRPr="008E5B98" w:rsidRDefault="008E5B98" w:rsidP="008E5B98">
      <w:pPr>
        <w:ind w:firstLine="425"/>
        <w:jc w:val="both"/>
        <w:rPr>
          <w:color w:val="000000"/>
          <w:sz w:val="28"/>
          <w:szCs w:val="28"/>
        </w:rPr>
      </w:pPr>
      <w:r w:rsidRPr="008E5B98">
        <w:rPr>
          <w:color w:val="000000"/>
          <w:sz w:val="28"/>
          <w:szCs w:val="28"/>
        </w:rPr>
        <w:t xml:space="preserve">Учебный предмет «Основы безопасности жизнедеятельности» в старшей школе (10-11 классы)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</w:p>
    <w:p w:rsidR="008E5B98" w:rsidRPr="008E5B98" w:rsidRDefault="008E5B98" w:rsidP="008E5B98">
      <w:pPr>
        <w:ind w:firstLine="425"/>
        <w:jc w:val="both"/>
        <w:rPr>
          <w:color w:val="000000"/>
          <w:sz w:val="28"/>
          <w:szCs w:val="28"/>
        </w:rPr>
      </w:pPr>
      <w:r w:rsidRPr="008E5B98">
        <w:rPr>
          <w:color w:val="000000"/>
          <w:sz w:val="28"/>
          <w:szCs w:val="28"/>
        </w:rPr>
        <w:t>Под учебным модулем следует понимать конструктивно завершенную часть предмета, основанную на его методологии и включающую 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8E5B98" w:rsidRPr="008E5B98" w:rsidRDefault="008E5B98" w:rsidP="008E5B98">
      <w:pPr>
        <w:ind w:firstLine="425"/>
        <w:jc w:val="both"/>
        <w:rPr>
          <w:color w:val="000000"/>
          <w:sz w:val="28"/>
          <w:szCs w:val="28"/>
        </w:rPr>
      </w:pPr>
      <w:r w:rsidRPr="008E5B98">
        <w:rPr>
          <w:color w:val="000000"/>
          <w:sz w:val="28"/>
          <w:szCs w:val="28"/>
        </w:rPr>
        <w:t>Структура предмета  «Основы безопасности жизнедеятельности» при модульном построении содержания образования включает в себя  три учебных модуля и семь разделов.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3163"/>
        <w:gridCol w:w="356"/>
        <w:gridCol w:w="3065"/>
        <w:gridCol w:w="364"/>
        <w:gridCol w:w="3167"/>
      </w:tblGrid>
      <w:tr w:rsidR="008E5B98" w:rsidRPr="008E5B98" w:rsidTr="00CD080C">
        <w:tc>
          <w:tcPr>
            <w:tcW w:w="15186" w:type="dxa"/>
            <w:gridSpan w:val="6"/>
          </w:tcPr>
          <w:p w:rsidR="008E5B98" w:rsidRPr="008E5B98" w:rsidRDefault="008E5B98" w:rsidP="00CD080C">
            <w:pPr>
              <w:jc w:val="center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Учебные модули</w:t>
            </w:r>
          </w:p>
        </w:tc>
      </w:tr>
      <w:tr w:rsidR="008E5B98" w:rsidRPr="008E5B98" w:rsidTr="00CD080C">
        <w:tc>
          <w:tcPr>
            <w:tcW w:w="4786" w:type="dxa"/>
            <w:gridSpan w:val="2"/>
          </w:tcPr>
          <w:p w:rsidR="008E5B98" w:rsidRPr="008E5B98" w:rsidRDefault="008E5B98" w:rsidP="00CD080C">
            <w:pPr>
              <w:jc w:val="center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Модуль-1</w:t>
            </w:r>
          </w:p>
        </w:tc>
        <w:tc>
          <w:tcPr>
            <w:tcW w:w="5013" w:type="dxa"/>
            <w:gridSpan w:val="2"/>
          </w:tcPr>
          <w:p w:rsidR="008E5B98" w:rsidRPr="008E5B98" w:rsidRDefault="008E5B98" w:rsidP="00CD080C">
            <w:pPr>
              <w:jc w:val="center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Модуль-2</w:t>
            </w:r>
          </w:p>
        </w:tc>
        <w:tc>
          <w:tcPr>
            <w:tcW w:w="5387" w:type="dxa"/>
            <w:gridSpan w:val="2"/>
          </w:tcPr>
          <w:p w:rsidR="008E5B98" w:rsidRPr="008E5B98" w:rsidRDefault="008E5B98" w:rsidP="00CD080C">
            <w:pPr>
              <w:jc w:val="center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Модуль-3</w:t>
            </w:r>
          </w:p>
        </w:tc>
      </w:tr>
      <w:tr w:rsidR="008E5B98" w:rsidRPr="008E5B98" w:rsidTr="00CD080C">
        <w:tc>
          <w:tcPr>
            <w:tcW w:w="4786" w:type="dxa"/>
            <w:gridSpan w:val="2"/>
          </w:tcPr>
          <w:p w:rsidR="008E5B98" w:rsidRPr="008E5B98" w:rsidRDefault="008E5B98" w:rsidP="00CD080C">
            <w:pPr>
              <w:jc w:val="both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 xml:space="preserve">Основы безопасности личности, общества и государства. </w:t>
            </w:r>
          </w:p>
        </w:tc>
        <w:tc>
          <w:tcPr>
            <w:tcW w:w="5013" w:type="dxa"/>
            <w:gridSpan w:val="2"/>
          </w:tcPr>
          <w:p w:rsidR="008E5B98" w:rsidRPr="008E5B98" w:rsidRDefault="008E5B98" w:rsidP="00CD080C">
            <w:pPr>
              <w:jc w:val="both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 xml:space="preserve">Основы медицинских знаний и здорового образа жизни. </w:t>
            </w:r>
          </w:p>
        </w:tc>
        <w:tc>
          <w:tcPr>
            <w:tcW w:w="5387" w:type="dxa"/>
            <w:gridSpan w:val="2"/>
          </w:tcPr>
          <w:p w:rsidR="008E5B98" w:rsidRPr="008E5B98" w:rsidRDefault="008E5B98" w:rsidP="00CD080C">
            <w:pPr>
              <w:jc w:val="both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 xml:space="preserve">Обеспечение военной безопасности государства. </w:t>
            </w:r>
          </w:p>
        </w:tc>
      </w:tr>
      <w:tr w:rsidR="008E5B98" w:rsidRPr="008E5B98" w:rsidTr="00CD080C">
        <w:tc>
          <w:tcPr>
            <w:tcW w:w="15186" w:type="dxa"/>
            <w:gridSpan w:val="6"/>
          </w:tcPr>
          <w:p w:rsidR="008E5B98" w:rsidRPr="008E5B98" w:rsidRDefault="008E5B98" w:rsidP="00CD080C">
            <w:pPr>
              <w:jc w:val="center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Разделы</w:t>
            </w:r>
          </w:p>
        </w:tc>
      </w:tr>
      <w:tr w:rsidR="008E5B98" w:rsidRPr="008E5B98" w:rsidTr="00CD080C">
        <w:tc>
          <w:tcPr>
            <w:tcW w:w="534" w:type="dxa"/>
          </w:tcPr>
          <w:p w:rsidR="008E5B98" w:rsidRPr="008E5B98" w:rsidRDefault="008E5B98" w:rsidP="00CD080C">
            <w:pPr>
              <w:jc w:val="center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E5B98" w:rsidRPr="008E5B98" w:rsidRDefault="008E5B98" w:rsidP="00CD080C">
            <w:pPr>
              <w:jc w:val="both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336" w:type="dxa"/>
          </w:tcPr>
          <w:p w:rsidR="008E5B98" w:rsidRPr="008E5B98" w:rsidRDefault="008E5B98" w:rsidP="00CD080C">
            <w:pPr>
              <w:jc w:val="center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8E5B98" w:rsidRPr="008E5B98" w:rsidRDefault="008E5B98" w:rsidP="00CD080C">
            <w:pPr>
              <w:jc w:val="both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374" w:type="dxa"/>
          </w:tcPr>
          <w:p w:rsidR="008E5B98" w:rsidRPr="008E5B98" w:rsidRDefault="008E5B98" w:rsidP="00CD080C">
            <w:pPr>
              <w:jc w:val="center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13" w:type="dxa"/>
          </w:tcPr>
          <w:p w:rsidR="008E5B98" w:rsidRPr="008E5B98" w:rsidRDefault="008E5B98" w:rsidP="00CD080C">
            <w:pPr>
              <w:jc w:val="both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Основы обороны государства</w:t>
            </w:r>
          </w:p>
        </w:tc>
      </w:tr>
      <w:tr w:rsidR="008E5B98" w:rsidRPr="008E5B98" w:rsidTr="00CD080C">
        <w:tc>
          <w:tcPr>
            <w:tcW w:w="534" w:type="dxa"/>
          </w:tcPr>
          <w:p w:rsidR="008E5B98" w:rsidRPr="008E5B98" w:rsidRDefault="008E5B98" w:rsidP="00CD080C">
            <w:pPr>
              <w:jc w:val="center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E5B98" w:rsidRPr="008E5B98" w:rsidRDefault="008E5B98" w:rsidP="00CD080C">
            <w:pPr>
              <w:jc w:val="both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Защита населения РФ от ЧС природного и техногенного характера</w:t>
            </w:r>
          </w:p>
        </w:tc>
        <w:tc>
          <w:tcPr>
            <w:tcW w:w="336" w:type="dxa"/>
          </w:tcPr>
          <w:p w:rsidR="008E5B98" w:rsidRPr="008E5B98" w:rsidRDefault="008E5B98" w:rsidP="00CD080C">
            <w:pPr>
              <w:jc w:val="center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8E5B98" w:rsidRPr="008E5B98" w:rsidRDefault="008E5B98" w:rsidP="00CD080C">
            <w:pPr>
              <w:ind w:right="-74"/>
              <w:jc w:val="both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374" w:type="dxa"/>
          </w:tcPr>
          <w:p w:rsidR="008E5B98" w:rsidRPr="008E5B98" w:rsidRDefault="008E5B98" w:rsidP="00CD080C">
            <w:pPr>
              <w:jc w:val="center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13" w:type="dxa"/>
          </w:tcPr>
          <w:p w:rsidR="008E5B98" w:rsidRPr="008E5B98" w:rsidRDefault="008E5B98" w:rsidP="00CD080C">
            <w:pPr>
              <w:jc w:val="both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Основы военной службы</w:t>
            </w:r>
          </w:p>
          <w:p w:rsidR="008E5B98" w:rsidRPr="008E5B98" w:rsidRDefault="008E5B98" w:rsidP="00CD080C">
            <w:pPr>
              <w:jc w:val="both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( в т.ч. учебные сборы)</w:t>
            </w:r>
          </w:p>
        </w:tc>
      </w:tr>
      <w:tr w:rsidR="008E5B98" w:rsidRPr="008E5B98" w:rsidTr="00CD080C">
        <w:tc>
          <w:tcPr>
            <w:tcW w:w="534" w:type="dxa"/>
          </w:tcPr>
          <w:p w:rsidR="008E5B98" w:rsidRPr="008E5B98" w:rsidRDefault="008E5B98" w:rsidP="00CD080C">
            <w:pPr>
              <w:jc w:val="center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E5B98" w:rsidRPr="008E5B98" w:rsidRDefault="008E5B98" w:rsidP="00CD080C">
            <w:pPr>
              <w:jc w:val="both"/>
              <w:rPr>
                <w:color w:val="000000"/>
                <w:sz w:val="28"/>
                <w:szCs w:val="28"/>
              </w:rPr>
            </w:pPr>
            <w:r w:rsidRPr="008E5B98">
              <w:rPr>
                <w:color w:val="000000"/>
                <w:sz w:val="28"/>
                <w:szCs w:val="28"/>
              </w:rPr>
              <w:t>Основы противодействия терроризму и экстремизму в РФ</w:t>
            </w:r>
          </w:p>
        </w:tc>
        <w:tc>
          <w:tcPr>
            <w:tcW w:w="336" w:type="dxa"/>
          </w:tcPr>
          <w:p w:rsidR="008E5B98" w:rsidRPr="008E5B98" w:rsidRDefault="008E5B98" w:rsidP="00CD08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5B98" w:rsidRPr="008E5B98" w:rsidRDefault="008E5B98" w:rsidP="00CD08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4" w:type="dxa"/>
          </w:tcPr>
          <w:p w:rsidR="008E5B98" w:rsidRPr="008E5B98" w:rsidRDefault="008E5B98" w:rsidP="00CD08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</w:tcPr>
          <w:p w:rsidR="008E5B98" w:rsidRPr="008E5B98" w:rsidRDefault="008E5B98" w:rsidP="00CD08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E5B98" w:rsidRPr="008E5B98" w:rsidRDefault="008E5B98" w:rsidP="008E5B98">
      <w:pPr>
        <w:ind w:firstLine="425"/>
        <w:jc w:val="both"/>
        <w:rPr>
          <w:color w:val="000000"/>
          <w:sz w:val="28"/>
          <w:szCs w:val="28"/>
        </w:rPr>
      </w:pPr>
      <w:r w:rsidRPr="008E5B98">
        <w:rPr>
          <w:color w:val="000000"/>
          <w:sz w:val="28"/>
          <w:szCs w:val="28"/>
        </w:rPr>
        <w:t>Особое место в структуре программы занимает раздел 3 модуля 1  «Основы противодействия терроризму и экстремизму в РФ». Основу содержания данного раздела составляет характеристика терроризма и экстремизма, формирование у учащихся антиэкстремистского мышления и антитеррористического поведения, навыков безопасного поведения при угрозе террористического акта. Изучение раздела 3 модуля 1 предусмотрено в 10 и 11 классах.</w:t>
      </w:r>
    </w:p>
    <w:p w:rsidR="008E5B98" w:rsidRPr="008E5B98" w:rsidRDefault="008E5B98" w:rsidP="008E5B98">
      <w:pPr>
        <w:ind w:firstLine="425"/>
        <w:jc w:val="center"/>
        <w:rPr>
          <w:color w:val="000000"/>
          <w:sz w:val="28"/>
          <w:szCs w:val="28"/>
        </w:rPr>
      </w:pPr>
      <w:r w:rsidRPr="008E5B98">
        <w:rPr>
          <w:color w:val="000000"/>
          <w:sz w:val="28"/>
          <w:szCs w:val="28"/>
        </w:rPr>
        <w:lastRenderedPageBreak/>
        <w:t>Модульный принцип построения содержания курса ОБЖ позволяет:</w:t>
      </w:r>
    </w:p>
    <w:p w:rsidR="008E5B98" w:rsidRPr="008E5B98" w:rsidRDefault="008E5B98" w:rsidP="008E5B98">
      <w:pPr>
        <w:numPr>
          <w:ilvl w:val="0"/>
          <w:numId w:val="3"/>
        </w:numPr>
        <w:suppressAutoHyphens/>
        <w:ind w:left="851" w:hanging="425"/>
        <w:jc w:val="both"/>
        <w:rPr>
          <w:color w:val="000000"/>
          <w:sz w:val="28"/>
          <w:szCs w:val="28"/>
        </w:rPr>
      </w:pPr>
      <w:r w:rsidRPr="008E5B98">
        <w:rPr>
          <w:color w:val="000000"/>
          <w:sz w:val="28"/>
          <w:szCs w:val="28"/>
        </w:rPr>
        <w:t>Последовательно и логически взаимосвязано структурировать тематику предмета «Основы безопасности жизнедеятельности».</w:t>
      </w:r>
    </w:p>
    <w:p w:rsidR="008E5B98" w:rsidRPr="008E5B98" w:rsidRDefault="008E5B98" w:rsidP="008E5B98">
      <w:pPr>
        <w:numPr>
          <w:ilvl w:val="0"/>
          <w:numId w:val="3"/>
        </w:numPr>
        <w:suppressAutoHyphens/>
        <w:ind w:left="851" w:hanging="425"/>
        <w:jc w:val="both"/>
        <w:rPr>
          <w:color w:val="000000"/>
          <w:sz w:val="28"/>
          <w:szCs w:val="28"/>
        </w:rPr>
      </w:pPr>
      <w:r w:rsidRPr="008E5B98">
        <w:rPr>
          <w:color w:val="000000"/>
          <w:sz w:val="28"/>
          <w:szCs w:val="28"/>
        </w:rPr>
        <w:t>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8E5B98" w:rsidRPr="008E5B98" w:rsidRDefault="008E5B98" w:rsidP="008E5B98">
      <w:pPr>
        <w:numPr>
          <w:ilvl w:val="0"/>
          <w:numId w:val="3"/>
        </w:numPr>
        <w:suppressAutoHyphens/>
        <w:ind w:left="851" w:hanging="425"/>
        <w:jc w:val="both"/>
        <w:rPr>
          <w:color w:val="000000"/>
          <w:sz w:val="28"/>
          <w:szCs w:val="28"/>
        </w:rPr>
      </w:pPr>
      <w:r w:rsidRPr="008E5B98">
        <w:rPr>
          <w:color w:val="000000"/>
          <w:sz w:val="28"/>
          <w:szCs w:val="28"/>
        </w:rPr>
        <w:t>Уяснить основные положения законодательства Российской Федерации в области безопасности.</w:t>
      </w:r>
    </w:p>
    <w:p w:rsidR="008E5B98" w:rsidRPr="008E5B98" w:rsidRDefault="008E5B98" w:rsidP="008E5B98">
      <w:pPr>
        <w:numPr>
          <w:ilvl w:val="0"/>
          <w:numId w:val="3"/>
        </w:numPr>
        <w:suppressAutoHyphens/>
        <w:ind w:left="851" w:hanging="425"/>
        <w:jc w:val="both"/>
        <w:rPr>
          <w:color w:val="000000"/>
          <w:sz w:val="28"/>
          <w:szCs w:val="28"/>
        </w:rPr>
      </w:pPr>
      <w:r w:rsidRPr="008E5B98">
        <w:rPr>
          <w:color w:val="000000"/>
          <w:sz w:val="28"/>
          <w:szCs w:val="28"/>
        </w:rPr>
        <w:t>Сформировать морально-психологические и физические качества  и мотивации для успешного прохождения военной службы в современных условиях.</w:t>
      </w:r>
    </w:p>
    <w:p w:rsidR="008E5B98" w:rsidRPr="008E5B98" w:rsidRDefault="008E5B98" w:rsidP="008E5B98">
      <w:pPr>
        <w:numPr>
          <w:ilvl w:val="0"/>
          <w:numId w:val="3"/>
        </w:numPr>
        <w:suppressAutoHyphens/>
        <w:ind w:left="851" w:hanging="425"/>
        <w:jc w:val="both"/>
        <w:rPr>
          <w:color w:val="000000"/>
          <w:sz w:val="28"/>
          <w:szCs w:val="28"/>
        </w:rPr>
      </w:pPr>
      <w:r w:rsidRPr="008E5B98">
        <w:rPr>
          <w:color w:val="000000"/>
          <w:sz w:val="28"/>
          <w:szCs w:val="28"/>
        </w:rPr>
        <w:t>Более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:rsidR="008E5B98" w:rsidRPr="008E5B98" w:rsidRDefault="008E5B98" w:rsidP="008E5B98">
      <w:pPr>
        <w:numPr>
          <w:ilvl w:val="0"/>
          <w:numId w:val="3"/>
        </w:numPr>
        <w:suppressAutoHyphens/>
        <w:ind w:left="851" w:hanging="425"/>
        <w:jc w:val="both"/>
        <w:rPr>
          <w:color w:val="000000"/>
          <w:sz w:val="28"/>
          <w:szCs w:val="28"/>
        </w:rPr>
      </w:pPr>
      <w:r w:rsidRPr="008E5B98">
        <w:rPr>
          <w:color w:val="000000"/>
          <w:sz w:val="28"/>
          <w:szCs w:val="28"/>
        </w:rPr>
        <w:t>Повысить эффективность процесса формирования у учащихся 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</w:t>
      </w:r>
    </w:p>
    <w:p w:rsidR="008E5B98" w:rsidRPr="008E5B98" w:rsidRDefault="008E5B98" w:rsidP="008E5B98">
      <w:pPr>
        <w:numPr>
          <w:ilvl w:val="0"/>
          <w:numId w:val="3"/>
        </w:numPr>
        <w:suppressAutoHyphens/>
        <w:ind w:left="851" w:hanging="425"/>
        <w:jc w:val="both"/>
        <w:rPr>
          <w:color w:val="000000"/>
          <w:sz w:val="28"/>
          <w:szCs w:val="28"/>
        </w:rPr>
      </w:pPr>
      <w:r w:rsidRPr="008E5B98">
        <w:rPr>
          <w:color w:val="000000"/>
          <w:sz w:val="28"/>
          <w:szCs w:val="28"/>
        </w:rPr>
        <w:t>Эффективнее использовать межпредметные связи, что способствует формированию у учащихся целостной картины окружающего мира.</w:t>
      </w:r>
    </w:p>
    <w:p w:rsidR="008E5B98" w:rsidRPr="008E5B98" w:rsidRDefault="008E5B98" w:rsidP="008E5B98">
      <w:pPr>
        <w:numPr>
          <w:ilvl w:val="0"/>
          <w:numId w:val="3"/>
        </w:numPr>
        <w:suppressAutoHyphens/>
        <w:ind w:left="851" w:hanging="425"/>
        <w:jc w:val="both"/>
        <w:rPr>
          <w:color w:val="000000"/>
          <w:sz w:val="28"/>
          <w:szCs w:val="28"/>
        </w:rPr>
      </w:pPr>
      <w:r w:rsidRPr="008E5B98">
        <w:rPr>
          <w:color w:val="000000"/>
          <w:sz w:val="28"/>
          <w:szCs w:val="28"/>
        </w:rPr>
        <w:t>Обеспечить непрерывность образования  и более тесную преемственность процессов обучения  и формирования современного уровня культуры безопасности у учащихся на третьей ступени образования.</w:t>
      </w:r>
    </w:p>
    <w:p w:rsidR="008E5B98" w:rsidRPr="008E5B98" w:rsidRDefault="008E5B98" w:rsidP="008E5B98">
      <w:pPr>
        <w:numPr>
          <w:ilvl w:val="0"/>
          <w:numId w:val="3"/>
        </w:numPr>
        <w:suppressAutoHyphens/>
        <w:ind w:left="851" w:hanging="425"/>
        <w:jc w:val="both"/>
        <w:rPr>
          <w:color w:val="000000"/>
          <w:sz w:val="28"/>
          <w:szCs w:val="28"/>
        </w:rPr>
      </w:pPr>
      <w:r w:rsidRPr="008E5B98">
        <w:rPr>
          <w:color w:val="000000"/>
          <w:sz w:val="28"/>
          <w:szCs w:val="28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8E5B98" w:rsidRPr="008E5B98" w:rsidRDefault="008E5B98" w:rsidP="008E5B98">
      <w:pPr>
        <w:suppressAutoHyphens/>
        <w:ind w:left="851"/>
        <w:jc w:val="both"/>
        <w:rPr>
          <w:color w:val="000000"/>
          <w:sz w:val="28"/>
          <w:szCs w:val="28"/>
        </w:rPr>
      </w:pPr>
      <w:r w:rsidRPr="008E5B98">
        <w:rPr>
          <w:color w:val="000000"/>
          <w:sz w:val="28"/>
          <w:szCs w:val="28"/>
        </w:rPr>
        <w:t>.</w:t>
      </w:r>
    </w:p>
    <w:p w:rsidR="008920FD" w:rsidRPr="001F3A8D" w:rsidRDefault="008920FD" w:rsidP="00E655DA">
      <w:pPr>
        <w:pStyle w:val="a3"/>
        <w:ind w:right="453" w:firstLine="720"/>
        <w:jc w:val="left"/>
        <w:rPr>
          <w:b w:val="0"/>
          <w:bCs w:val="0"/>
          <w:szCs w:val="28"/>
        </w:rPr>
      </w:pPr>
    </w:p>
    <w:p w:rsidR="008920FD" w:rsidRDefault="008920FD" w:rsidP="008920FD">
      <w:pPr>
        <w:pStyle w:val="a3"/>
        <w:ind w:right="453" w:firstLine="720"/>
        <w:rPr>
          <w:b w:val="0"/>
          <w:bCs w:val="0"/>
          <w:szCs w:val="28"/>
        </w:rPr>
      </w:pPr>
      <w:r>
        <w:rPr>
          <w:iCs/>
          <w:szCs w:val="28"/>
          <w:u w:val="single"/>
          <w:lang w:val="en-US"/>
        </w:rPr>
        <w:t>III</w:t>
      </w:r>
      <w:r>
        <w:rPr>
          <w:iCs/>
          <w:szCs w:val="28"/>
          <w:u w:val="single"/>
        </w:rPr>
        <w:t xml:space="preserve"> </w:t>
      </w:r>
      <w:r w:rsidRPr="00E14CB4">
        <w:rPr>
          <w:iCs/>
          <w:szCs w:val="28"/>
          <w:u w:val="single"/>
        </w:rPr>
        <w:t>Место предмета в базисном  учебном плане</w:t>
      </w:r>
    </w:p>
    <w:p w:rsidR="008920FD" w:rsidRPr="00E655DA" w:rsidRDefault="008920FD" w:rsidP="00E655DA">
      <w:pPr>
        <w:pStyle w:val="a3"/>
        <w:ind w:right="453" w:firstLine="720"/>
        <w:jc w:val="left"/>
        <w:rPr>
          <w:b w:val="0"/>
          <w:bCs w:val="0"/>
          <w:szCs w:val="28"/>
        </w:rPr>
      </w:pPr>
    </w:p>
    <w:p w:rsidR="00C32030" w:rsidRPr="00E655DA" w:rsidRDefault="00C32030" w:rsidP="00E655DA">
      <w:pPr>
        <w:pStyle w:val="a3"/>
        <w:ind w:right="453" w:firstLine="720"/>
        <w:jc w:val="left"/>
        <w:rPr>
          <w:b w:val="0"/>
          <w:bCs w:val="0"/>
          <w:szCs w:val="28"/>
        </w:rPr>
      </w:pPr>
      <w:r w:rsidRPr="00E655DA">
        <w:rPr>
          <w:b w:val="0"/>
          <w:bCs w:val="0"/>
          <w:szCs w:val="28"/>
        </w:rPr>
        <w:t xml:space="preserve">Программа рассчитана на 176 учебных часов, в том числе 40-часовые сборы в 10-х классах, проводимые на базах воинских частей. </w:t>
      </w:r>
    </w:p>
    <w:p w:rsidR="00C32030" w:rsidRPr="00E655DA" w:rsidRDefault="00C32030" w:rsidP="00E655DA">
      <w:pPr>
        <w:pStyle w:val="a3"/>
        <w:ind w:right="453" w:firstLine="720"/>
        <w:jc w:val="left"/>
        <w:rPr>
          <w:b w:val="0"/>
          <w:bCs w:val="0"/>
          <w:szCs w:val="28"/>
        </w:rPr>
      </w:pPr>
      <w:r w:rsidRPr="00E655DA">
        <w:rPr>
          <w:b w:val="0"/>
          <w:bCs w:val="0"/>
          <w:szCs w:val="28"/>
        </w:rPr>
        <w:t xml:space="preserve">Таким образом, на занятия в учебное время отводится 68 часов в 10-х и 68 часов в 11-х классах. </w:t>
      </w:r>
    </w:p>
    <w:p w:rsidR="00C32030" w:rsidRPr="00E655DA" w:rsidRDefault="00C32030" w:rsidP="00E655DA">
      <w:pPr>
        <w:pStyle w:val="a3"/>
        <w:ind w:right="453" w:firstLine="720"/>
        <w:jc w:val="left"/>
        <w:rPr>
          <w:b w:val="0"/>
          <w:bCs w:val="0"/>
          <w:szCs w:val="28"/>
        </w:rPr>
      </w:pPr>
      <w:r w:rsidRPr="00E655DA">
        <w:rPr>
          <w:b w:val="0"/>
          <w:bCs w:val="0"/>
          <w:szCs w:val="28"/>
        </w:rPr>
        <w:t xml:space="preserve">Время, необходимое для её реализации берётся из 1 часа в неделю инвариантной части, и 1 часа в неделю вариативной части базисного плана. </w:t>
      </w:r>
    </w:p>
    <w:p w:rsidR="00C32030" w:rsidRPr="00E655DA" w:rsidRDefault="00C32030" w:rsidP="00E655DA">
      <w:pPr>
        <w:pStyle w:val="a3"/>
        <w:ind w:right="453" w:firstLine="720"/>
        <w:jc w:val="left"/>
        <w:rPr>
          <w:b w:val="0"/>
          <w:bCs w:val="0"/>
          <w:szCs w:val="28"/>
        </w:rPr>
      </w:pPr>
      <w:r w:rsidRPr="00E655DA">
        <w:rPr>
          <w:b w:val="0"/>
          <w:bCs w:val="0"/>
          <w:szCs w:val="28"/>
        </w:rPr>
        <w:t>Программа предусматривает совместное обучение юношей и девушек</w:t>
      </w:r>
      <w:r w:rsidR="008920FD">
        <w:rPr>
          <w:b w:val="0"/>
          <w:bCs w:val="0"/>
          <w:szCs w:val="28"/>
        </w:rPr>
        <w:t>.</w:t>
      </w:r>
    </w:p>
    <w:p w:rsidR="00C32030" w:rsidRPr="00E655DA" w:rsidRDefault="00C32030" w:rsidP="00E655DA">
      <w:pPr>
        <w:pStyle w:val="a3"/>
        <w:ind w:right="453" w:firstLine="720"/>
        <w:jc w:val="left"/>
        <w:rPr>
          <w:b w:val="0"/>
          <w:bCs w:val="0"/>
          <w:szCs w:val="28"/>
        </w:rPr>
      </w:pPr>
      <w:r w:rsidRPr="00E655DA">
        <w:rPr>
          <w:b w:val="0"/>
          <w:bCs w:val="0"/>
          <w:szCs w:val="28"/>
        </w:rPr>
        <w:t>Программа предполагает, для юношей 10-х классов, прохождение в конце обучения 40 часовых пятидневных сборов на базе воинской части с выполнением практических стрельб из автомата АКМ-74.</w:t>
      </w:r>
    </w:p>
    <w:p w:rsidR="00C32030" w:rsidRPr="00E655DA" w:rsidRDefault="00C32030" w:rsidP="00E655DA">
      <w:pPr>
        <w:pStyle w:val="a3"/>
        <w:ind w:right="453" w:firstLine="720"/>
        <w:jc w:val="left"/>
        <w:rPr>
          <w:b w:val="0"/>
          <w:bCs w:val="0"/>
          <w:szCs w:val="28"/>
        </w:rPr>
      </w:pPr>
    </w:p>
    <w:p w:rsidR="00C32030" w:rsidRDefault="00C32030" w:rsidP="00E655DA">
      <w:pPr>
        <w:jc w:val="center"/>
        <w:rPr>
          <w:b/>
          <w:sz w:val="28"/>
          <w:szCs w:val="28"/>
        </w:rPr>
      </w:pPr>
    </w:p>
    <w:p w:rsidR="008E5B98" w:rsidRDefault="008E5B98" w:rsidP="00E655DA">
      <w:pPr>
        <w:jc w:val="center"/>
        <w:rPr>
          <w:b/>
          <w:sz w:val="28"/>
          <w:szCs w:val="28"/>
        </w:rPr>
      </w:pPr>
    </w:p>
    <w:p w:rsidR="008E5B98" w:rsidRDefault="008E5B98" w:rsidP="00E655DA">
      <w:pPr>
        <w:jc w:val="center"/>
        <w:rPr>
          <w:b/>
          <w:sz w:val="28"/>
          <w:szCs w:val="28"/>
        </w:rPr>
      </w:pPr>
    </w:p>
    <w:p w:rsidR="008E5B98" w:rsidRDefault="008E5B98" w:rsidP="00E655DA">
      <w:pPr>
        <w:jc w:val="center"/>
        <w:rPr>
          <w:b/>
          <w:sz w:val="28"/>
          <w:szCs w:val="28"/>
        </w:rPr>
      </w:pPr>
    </w:p>
    <w:p w:rsidR="008E5B98" w:rsidRDefault="008E5B98" w:rsidP="00E655DA">
      <w:pPr>
        <w:jc w:val="center"/>
        <w:rPr>
          <w:b/>
          <w:sz w:val="28"/>
          <w:szCs w:val="28"/>
        </w:rPr>
      </w:pPr>
    </w:p>
    <w:p w:rsidR="00D23B15" w:rsidRDefault="00D23B15" w:rsidP="00D23B15">
      <w:pPr>
        <w:spacing w:before="225" w:after="225"/>
        <w:outlineLvl w:val="2"/>
        <w:rPr>
          <w:b/>
          <w:sz w:val="28"/>
          <w:szCs w:val="28"/>
        </w:rPr>
      </w:pPr>
    </w:p>
    <w:p w:rsidR="008920FD" w:rsidRPr="00D23B15" w:rsidRDefault="008920FD" w:rsidP="00D23B15">
      <w:pPr>
        <w:spacing w:before="225" w:after="225"/>
        <w:outlineLvl w:val="2"/>
        <w:rPr>
          <w:b/>
          <w:bCs/>
          <w:color w:val="000000"/>
          <w:sz w:val="32"/>
          <w:szCs w:val="32"/>
        </w:rPr>
      </w:pPr>
      <w:r w:rsidRPr="00D23B15">
        <w:rPr>
          <w:rFonts w:eastAsiaTheme="minorHAnsi"/>
          <w:b/>
          <w:sz w:val="28"/>
          <w:szCs w:val="28"/>
        </w:rPr>
        <w:lastRenderedPageBreak/>
        <w:t xml:space="preserve">IV </w:t>
      </w:r>
      <w:r w:rsidRPr="00D23B15">
        <w:rPr>
          <w:b/>
          <w:bCs/>
          <w:color w:val="000000"/>
          <w:sz w:val="28"/>
          <w:szCs w:val="28"/>
        </w:rPr>
        <w:t>.Результаты обучения и усвоения</w:t>
      </w:r>
      <w:r w:rsidRPr="00D23B15">
        <w:rPr>
          <w:b/>
          <w:bCs/>
          <w:color w:val="000000"/>
          <w:sz w:val="32"/>
          <w:szCs w:val="32"/>
        </w:rPr>
        <w:t xml:space="preserve"> содержания курса</w:t>
      </w:r>
    </w:p>
    <w:p w:rsidR="008E5B98" w:rsidRPr="008E5B98" w:rsidRDefault="008E5B98" w:rsidP="008E5B98">
      <w:pPr>
        <w:spacing w:before="240"/>
        <w:ind w:firstLine="567"/>
        <w:jc w:val="both"/>
        <w:rPr>
          <w:b/>
          <w:i/>
          <w:sz w:val="28"/>
          <w:szCs w:val="28"/>
        </w:rPr>
      </w:pPr>
      <w:r w:rsidRPr="008E5B98">
        <w:rPr>
          <w:b/>
          <w:i/>
          <w:sz w:val="28"/>
          <w:szCs w:val="28"/>
        </w:rPr>
        <w:t>В результате изучения основ безопасности жизнедеятельности на базовом уровне ученик должен</w:t>
      </w:r>
    </w:p>
    <w:p w:rsidR="008E5B98" w:rsidRPr="008E5B98" w:rsidRDefault="008E5B98" w:rsidP="008E5B98">
      <w:pPr>
        <w:spacing w:before="240"/>
        <w:ind w:firstLine="567"/>
        <w:jc w:val="both"/>
        <w:rPr>
          <w:b/>
          <w:sz w:val="28"/>
          <w:szCs w:val="28"/>
        </w:rPr>
      </w:pPr>
      <w:r w:rsidRPr="008E5B98">
        <w:rPr>
          <w:b/>
          <w:sz w:val="28"/>
          <w:szCs w:val="28"/>
        </w:rPr>
        <w:t>знать/понимать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>состав и предназначение Вооруженных Сил Российской Федерации;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>требования, предъявляемые военной службой к уровню подготовленности призывника;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>предназначение, структуру и задачи РСЧС;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>предназначение, структуру и задачи гражданской обороны;</w:t>
      </w:r>
    </w:p>
    <w:p w:rsidR="008E5B98" w:rsidRPr="008E5B98" w:rsidRDefault="008E5B98" w:rsidP="008E5B98">
      <w:pPr>
        <w:spacing w:before="240"/>
        <w:ind w:firstLine="567"/>
        <w:jc w:val="both"/>
        <w:rPr>
          <w:sz w:val="28"/>
          <w:szCs w:val="28"/>
        </w:rPr>
      </w:pPr>
      <w:r w:rsidRPr="008E5B98">
        <w:rPr>
          <w:b/>
          <w:sz w:val="28"/>
          <w:szCs w:val="28"/>
        </w:rPr>
        <w:t>уметь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>владеть навыками в области гражданской обороны;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>пользоваться средствами индивидуальной и коллективной защиты;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8E5B98" w:rsidRPr="008E5B98" w:rsidRDefault="008E5B98" w:rsidP="008E5B98">
      <w:pPr>
        <w:spacing w:before="240"/>
        <w:ind w:left="567"/>
        <w:jc w:val="both"/>
        <w:rPr>
          <w:sz w:val="28"/>
          <w:szCs w:val="28"/>
        </w:rPr>
      </w:pPr>
      <w:r w:rsidRPr="008E5B98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E5B98">
        <w:rPr>
          <w:sz w:val="28"/>
          <w:szCs w:val="28"/>
        </w:rPr>
        <w:t>для: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>ведения здорового образа жизни;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>оказания первой медицинской помощи;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8E5B98" w:rsidRPr="008E5B98" w:rsidRDefault="008E5B98" w:rsidP="008E5B98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 w:rsidRPr="008E5B98">
        <w:rPr>
          <w:sz w:val="28"/>
          <w:szCs w:val="28"/>
        </w:rPr>
        <w:t>обращения в случае необходимости в службы экстренной помощи.</w:t>
      </w:r>
    </w:p>
    <w:p w:rsidR="008E5B98" w:rsidRPr="008E5B98" w:rsidRDefault="008E5B98" w:rsidP="008E5B98">
      <w:pPr>
        <w:spacing w:before="60"/>
        <w:jc w:val="both"/>
        <w:rPr>
          <w:sz w:val="28"/>
          <w:szCs w:val="28"/>
        </w:rPr>
      </w:pPr>
    </w:p>
    <w:p w:rsidR="008E5B98" w:rsidRPr="00FA074A" w:rsidRDefault="008E5B98" w:rsidP="008920FD">
      <w:pPr>
        <w:pStyle w:val="a7"/>
        <w:spacing w:before="225" w:after="225"/>
        <w:jc w:val="center"/>
        <w:outlineLvl w:val="2"/>
        <w:rPr>
          <w:b/>
          <w:bCs/>
          <w:color w:val="000000"/>
          <w:sz w:val="32"/>
          <w:szCs w:val="32"/>
        </w:rPr>
      </w:pPr>
    </w:p>
    <w:p w:rsidR="008E5B98" w:rsidRDefault="008E5B98" w:rsidP="008E5B98">
      <w:pPr>
        <w:tabs>
          <w:tab w:val="left" w:pos="1863"/>
        </w:tabs>
        <w:spacing w:before="280" w:after="2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de-DE"/>
        </w:rPr>
        <w:lastRenderedPageBreak/>
        <w:t>V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Содержание учебного предмета.</w:t>
      </w:r>
    </w:p>
    <w:p w:rsidR="003D535C" w:rsidRPr="003D535C" w:rsidRDefault="003D535C" w:rsidP="003D535C">
      <w:pPr>
        <w:ind w:firstLine="425"/>
        <w:jc w:val="center"/>
        <w:rPr>
          <w:b/>
          <w:color w:val="000000"/>
          <w:sz w:val="28"/>
          <w:szCs w:val="28"/>
        </w:rPr>
      </w:pPr>
      <w:r w:rsidRPr="003D535C">
        <w:rPr>
          <w:b/>
          <w:color w:val="000000"/>
          <w:sz w:val="28"/>
          <w:szCs w:val="28"/>
        </w:rPr>
        <w:t>Модуль 1. «Основы безопасности личности, общества и государства».</w:t>
      </w:r>
    </w:p>
    <w:p w:rsidR="003D535C" w:rsidRPr="003D535C" w:rsidRDefault="00C07B31" w:rsidP="003D535C">
      <w:pPr>
        <w:ind w:firstLine="4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</w:t>
      </w:r>
      <w:r w:rsidR="003D535C" w:rsidRPr="003D535C">
        <w:rPr>
          <w:b/>
          <w:color w:val="000000"/>
          <w:sz w:val="28"/>
          <w:szCs w:val="28"/>
        </w:rPr>
        <w:t xml:space="preserve"> «Основы комплексной безопасности».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Обеспечение личной безопасности в повседневной жизни.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Обеспечение личной безопасности в криминогенных ситуациях. Наиболее вероятные криминогенные ситуации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Личная безопасность в условиях чрезвычайных ситуаций.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 xml:space="preserve">Современный комплекс проблем безопасности военного характера. 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развития  государства, обеспечение национальной обороны.</w:t>
      </w:r>
    </w:p>
    <w:p w:rsid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3D535C" w:rsidRPr="003D535C" w:rsidRDefault="00C07B31" w:rsidP="003D535C">
      <w:pPr>
        <w:ind w:firstLine="4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2  </w:t>
      </w:r>
      <w:r w:rsidR="003D535C" w:rsidRPr="003D535C">
        <w:rPr>
          <w:b/>
          <w:color w:val="000000"/>
          <w:sz w:val="28"/>
          <w:szCs w:val="28"/>
        </w:rPr>
        <w:t>Защита населения Российской Федерации от чрезвычайных ситуаций.</w:t>
      </w:r>
    </w:p>
    <w:p w:rsidR="003D535C" w:rsidRPr="003D535C" w:rsidRDefault="003D535C" w:rsidP="003D535C">
      <w:pPr>
        <w:ind w:firstLine="425"/>
        <w:jc w:val="both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Нормативно-правовая база  и организационные основы по защите населения от чрезвычайных ситуаций природного и техногенного характера.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Единая государственная система предупреждения и ликвидации чрезвычайных ситуаций (РСЧС), её структура  и задачи.</w:t>
      </w:r>
    </w:p>
    <w:p w:rsidR="00C07B31" w:rsidRPr="003D535C" w:rsidRDefault="00C07B31" w:rsidP="00D23B15">
      <w:pPr>
        <w:jc w:val="both"/>
        <w:rPr>
          <w:color w:val="000000"/>
          <w:sz w:val="28"/>
          <w:szCs w:val="28"/>
        </w:rPr>
      </w:pPr>
    </w:p>
    <w:p w:rsidR="003D535C" w:rsidRPr="003D535C" w:rsidRDefault="003D535C" w:rsidP="003D535C">
      <w:pPr>
        <w:ind w:firstLine="425"/>
        <w:jc w:val="center"/>
        <w:rPr>
          <w:b/>
          <w:sz w:val="28"/>
          <w:szCs w:val="28"/>
        </w:rPr>
      </w:pPr>
      <w:r w:rsidRPr="003D535C">
        <w:rPr>
          <w:b/>
          <w:sz w:val="28"/>
          <w:szCs w:val="28"/>
        </w:rPr>
        <w:t>Раздел 3. Основы противодействия терроризму и экстремизму в Российской Федерации.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lastRenderedPageBreak/>
        <w:t>Экстремизм и терроризм -  чрезвычайные опасности для общества и государства.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Нормативно-правовая база борьбы с экстремизмом и терроризмом в Российской Федерации.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Организационные основы системы противодействия терроризму и экстремизму в Российской Федерации.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Национальный антитеррористический комитет (НАК), его предназначение, структура и задачи.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Контртеррористическая операция и условия её проведения. Правовой режим контртеррористической операции.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Роль и место гражданской обороны в противодействии терроризму.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Применение Вооруженных Сил Российской Федерации в борьбе с терроризмом. Участие Вооруженных Российской Федерации в пресечении международной террористической деятельности за пределами страны. 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Духовно-нравственные основы противодействия терроризму и экстремизму.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Значение нравственных позиций и личных качеств в формировании антитеррористического поведения.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Роль культуры безопасности жизнедеятельности по формированию антитеррористического поведения и антитеррористического поведения и антитеррористического мышления.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Уголовная ответственность за участие в террористической и экстремистской деятельности.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Уголовная ответственность за террористическую деятельность. Уголовный кодекс Российской Федерации  об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Обеспечение личной безопасности при угрозе террористического акта.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3D535C" w:rsidRPr="003D535C" w:rsidRDefault="003D535C" w:rsidP="003D535C">
      <w:pPr>
        <w:ind w:firstLine="425"/>
        <w:jc w:val="center"/>
        <w:rPr>
          <w:b/>
          <w:color w:val="000000"/>
          <w:sz w:val="28"/>
          <w:szCs w:val="28"/>
        </w:rPr>
      </w:pPr>
      <w:r w:rsidRPr="003D535C">
        <w:rPr>
          <w:b/>
          <w:color w:val="000000"/>
          <w:sz w:val="28"/>
          <w:szCs w:val="28"/>
        </w:rPr>
        <w:t>Модуль 2. Основы медицинских знаний и здорового образа жизни.</w:t>
      </w:r>
    </w:p>
    <w:p w:rsidR="003D535C" w:rsidRPr="003D535C" w:rsidRDefault="003D535C" w:rsidP="003D535C">
      <w:pPr>
        <w:ind w:firstLine="425"/>
        <w:jc w:val="center"/>
        <w:rPr>
          <w:b/>
          <w:color w:val="000000"/>
          <w:sz w:val="28"/>
          <w:szCs w:val="28"/>
        </w:rPr>
      </w:pPr>
      <w:r w:rsidRPr="003D535C">
        <w:rPr>
          <w:b/>
          <w:color w:val="000000"/>
          <w:sz w:val="28"/>
          <w:szCs w:val="28"/>
        </w:rPr>
        <w:t>Раздел 4. Основы здорового образа жизни.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lastRenderedPageBreak/>
        <w:t>Основы медицинских знаний и профилактика инфекционных заболеваний.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Основные инфекционные заболевания, их классификация и профилактика.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Здоровый образ жизни и его составляющие.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 составляющие здорового образа жизни.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 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Правила личной гигиены. Личная гигиена, общие понятия  и определения. Уход за кожей, зубами и волосами. Гигиена одежды. Некоторые понятия об очищении организма. 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Нравственность и здоровье.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3D535C" w:rsidRPr="003D535C" w:rsidRDefault="003D535C" w:rsidP="003D535C">
      <w:pPr>
        <w:ind w:firstLine="425"/>
        <w:jc w:val="center"/>
        <w:rPr>
          <w:b/>
          <w:color w:val="000000"/>
          <w:sz w:val="28"/>
          <w:szCs w:val="28"/>
        </w:rPr>
      </w:pPr>
      <w:r w:rsidRPr="003D535C">
        <w:rPr>
          <w:b/>
          <w:color w:val="000000"/>
          <w:sz w:val="28"/>
          <w:szCs w:val="28"/>
        </w:rPr>
        <w:t>Раздел 5. Основы медицинских знаний и оказание первой помощи.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Первая помощь при неотложных состояниях.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Первая помощь при ранениях. Понятие о ране, разновидности ран. Последовательность  оказания первой при ранениях. Понятия об асептике и антисептике.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Основные правила оказания первой помощи.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Правила остановки 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lastRenderedPageBreak/>
        <w:t xml:space="preserve">Способы  иммобилизации и переноски пострадавшего. 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Первая помощь при травмах опорно-двигательного аппарата. 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Первая помощь при черепно-мозговой травме, травме груди, травме живота.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Первая помощь при травме в области таза, при повреждениях позвоночника, спины.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3D535C" w:rsidRPr="003D535C" w:rsidRDefault="003D535C" w:rsidP="003D535C">
      <w:pPr>
        <w:ind w:firstLine="425"/>
        <w:jc w:val="center"/>
        <w:rPr>
          <w:b/>
          <w:sz w:val="28"/>
          <w:szCs w:val="28"/>
        </w:rPr>
      </w:pPr>
      <w:r w:rsidRPr="003D535C">
        <w:rPr>
          <w:b/>
          <w:sz w:val="28"/>
          <w:szCs w:val="28"/>
        </w:rPr>
        <w:t>Модуль 3. Обеспечение военной безопасности государства.</w:t>
      </w:r>
    </w:p>
    <w:p w:rsidR="003D535C" w:rsidRPr="003D535C" w:rsidRDefault="003D535C" w:rsidP="003D535C">
      <w:pPr>
        <w:ind w:firstLine="425"/>
        <w:jc w:val="center"/>
        <w:rPr>
          <w:b/>
          <w:color w:val="000000"/>
          <w:sz w:val="28"/>
          <w:szCs w:val="28"/>
        </w:rPr>
      </w:pPr>
      <w:r w:rsidRPr="003D535C">
        <w:rPr>
          <w:b/>
          <w:color w:val="000000"/>
          <w:sz w:val="28"/>
          <w:szCs w:val="28"/>
        </w:rPr>
        <w:t>Раздел 6. Основы обороны государства</w:t>
      </w:r>
    </w:p>
    <w:p w:rsidR="003D535C" w:rsidRPr="003D535C" w:rsidRDefault="003D535C" w:rsidP="003D535C">
      <w:pPr>
        <w:ind w:firstLine="425"/>
        <w:jc w:val="both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Гражданская оборона – составная часть обороноспособности страны.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Инженерная 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Организация проведения аварийно-спасательных и других неотложных работ  в зоне чрезвычайной ситуации. 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 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Вооруженные Силы Российской Федерации – защитники нашего Отечества.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История создания Вооруженных Сил России. 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Состав Вооруженных Сил Российской Федерации и управление Вооруженными Силами Российской Федерации.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Виды и рода войск Вооруженных Сил Российской Федерации.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Сухопутные войска (СВ), их состав и предназначение, вооружение и военная техника Сухопутных войск.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Военно-морской флот (ВМФ), его  состав и предназначение, вооружение и военная техника Военно-морского флота.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Ракетные войска стратегического назначения (РВСН), их состав и предназначение, вооружение и военная техника Ракетных войск стратегического назначения.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lastRenderedPageBreak/>
        <w:t>Воздушно-десантные воска, их состав и предназначение.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Космические войска, их состав и предназначение.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Войска воздушно-космической обороны России.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Войска и воинские формирования, не входящие в состав Вооруженных Сил Российской Федерации.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Боевые традиции Вооруженных Сил России.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Патриотизм  и верность воинскому долгу – качества защитника Отечества.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Дружба и войсковое товарищество – основа боевой готовности частей и подразделений.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Вооруженные Силы Российской Федерации – основа обороны государства.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Основные задачи современных Вооруженных Сил.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Международная (миротворческая) деятельность Вооруженных Сил Российской Федерации.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Символы воинской части.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3D535C" w:rsidRPr="003D535C" w:rsidRDefault="003D535C" w:rsidP="003D535C">
      <w:pPr>
        <w:ind w:firstLine="425"/>
        <w:jc w:val="center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Ордена – почётные награды за воинские отличия и заслуги в бою и военной службе.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Военная форма одежды и знаки различия, их воспитательное значение.</w:t>
      </w:r>
    </w:p>
    <w:p w:rsidR="003D535C" w:rsidRPr="003D535C" w:rsidRDefault="003D535C" w:rsidP="003D535C">
      <w:pPr>
        <w:ind w:firstLine="425"/>
        <w:jc w:val="center"/>
        <w:rPr>
          <w:b/>
          <w:i/>
          <w:color w:val="000000"/>
          <w:sz w:val="28"/>
          <w:szCs w:val="28"/>
        </w:rPr>
      </w:pPr>
      <w:r w:rsidRPr="003D535C">
        <w:rPr>
          <w:b/>
          <w:i/>
          <w:color w:val="000000"/>
          <w:sz w:val="28"/>
          <w:szCs w:val="28"/>
        </w:rPr>
        <w:t>Воинская обязанность.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Организация воинского учета, основное назначение воинского учета.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Обязанности граждан по воинскому учету до призыва их на военную службу и при увольнении с военной службы.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Требования к индивидуальным качествам военнослужащих – специалистов по сходным воинским должностям.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Подготовка граждан по военно-учётным специальностям, её предназначения и порядок осуществления. 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Добровольная подготовка граждан к военной службе, основные её направления.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 xml:space="preserve">Организация медицинского освидетельствования граждан при постановке их на воинский учет. Основное предназначение освидетельствования  и порядок его проведения. </w:t>
      </w:r>
    </w:p>
    <w:p w:rsidR="003D535C" w:rsidRPr="003D535C" w:rsidRDefault="003D535C" w:rsidP="003D535C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3D535C" w:rsidRPr="00D23B15" w:rsidRDefault="003D535C" w:rsidP="00D23B15">
      <w:pPr>
        <w:ind w:firstLine="425"/>
        <w:jc w:val="both"/>
        <w:rPr>
          <w:color w:val="000000"/>
          <w:sz w:val="28"/>
          <w:szCs w:val="28"/>
        </w:rPr>
      </w:pPr>
      <w:r w:rsidRPr="003D535C">
        <w:rPr>
          <w:color w:val="000000"/>
          <w:sz w:val="28"/>
          <w:szCs w:val="28"/>
        </w:rPr>
        <w:t>Увольнение с воинской службы и пребывание в запасе, предназначение запаса в з</w:t>
      </w:r>
      <w:r w:rsidR="00D23B15">
        <w:rPr>
          <w:color w:val="000000"/>
          <w:sz w:val="28"/>
          <w:szCs w:val="28"/>
        </w:rPr>
        <w:t>ависимости от возраста граждан.</w:t>
      </w:r>
    </w:p>
    <w:p w:rsidR="003D535C" w:rsidRPr="001722B0" w:rsidRDefault="003D535C" w:rsidP="003D535C">
      <w:pPr>
        <w:ind w:firstLine="425"/>
        <w:jc w:val="center"/>
        <w:rPr>
          <w:b/>
          <w:color w:val="000000"/>
        </w:rPr>
      </w:pPr>
    </w:p>
    <w:p w:rsidR="00D23B15" w:rsidRPr="00CD080C" w:rsidRDefault="00D23B15" w:rsidP="00D23B15">
      <w:pPr>
        <w:jc w:val="center"/>
        <w:rPr>
          <w:b/>
          <w:bCs/>
          <w:color w:val="000000"/>
          <w:sz w:val="32"/>
          <w:szCs w:val="32"/>
          <w:u w:val="single"/>
        </w:rPr>
        <w:sectPr w:rsidR="00D23B15" w:rsidRPr="00CD080C" w:rsidSect="00D3540F">
          <w:pgSz w:w="11906" w:h="16838" w:code="9"/>
          <w:pgMar w:top="1418" w:right="851" w:bottom="454" w:left="720" w:header="0" w:footer="0" w:gutter="0"/>
          <w:cols w:space="708"/>
          <w:docGrid w:linePitch="360"/>
        </w:sectPr>
      </w:pPr>
    </w:p>
    <w:p w:rsidR="00D23B15" w:rsidRPr="003B1E6B" w:rsidRDefault="00D23B15" w:rsidP="00D23B15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  <w:lang w:val="en-US"/>
        </w:rPr>
        <w:lastRenderedPageBreak/>
        <w:t xml:space="preserve">VI  </w:t>
      </w:r>
      <w:r>
        <w:rPr>
          <w:b/>
          <w:bCs/>
          <w:color w:val="000000"/>
          <w:sz w:val="32"/>
          <w:szCs w:val="32"/>
          <w:u w:val="single"/>
        </w:rPr>
        <w:t>тематическое планирование</w:t>
      </w:r>
    </w:p>
    <w:p w:rsidR="00C32030" w:rsidRPr="00D23B15" w:rsidRDefault="00D23B15">
      <w:pPr>
        <w:rPr>
          <w:b/>
          <w:sz w:val="28"/>
          <w:szCs w:val="28"/>
        </w:rPr>
      </w:pPr>
      <w:r w:rsidRPr="00D23B15">
        <w:rPr>
          <w:b/>
          <w:sz w:val="28"/>
          <w:szCs w:val="28"/>
        </w:rPr>
        <w:t>10 класс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11594"/>
        <w:gridCol w:w="1496"/>
        <w:gridCol w:w="1358"/>
      </w:tblGrid>
      <w:tr w:rsidR="00C32030" w:rsidRPr="00141CD0">
        <w:trPr>
          <w:cantSplit/>
          <w:trHeight w:val="1134"/>
        </w:trPr>
        <w:tc>
          <w:tcPr>
            <w:tcW w:w="856" w:type="dxa"/>
            <w:textDirection w:val="btLr"/>
          </w:tcPr>
          <w:p w:rsidR="00C32030" w:rsidRPr="00141CD0" w:rsidRDefault="00C32030">
            <w:pPr>
              <w:ind w:left="113" w:right="113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Содержательные линии.</w:t>
            </w:r>
          </w:p>
        </w:tc>
        <w:tc>
          <w:tcPr>
            <w:tcW w:w="11594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</w:p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Разделы и темы программы.</w:t>
            </w:r>
          </w:p>
        </w:tc>
        <w:tc>
          <w:tcPr>
            <w:tcW w:w="1496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Количе-ство часов на разделы и темы.</w:t>
            </w:r>
          </w:p>
        </w:tc>
        <w:tc>
          <w:tcPr>
            <w:tcW w:w="1358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Из них практи-ческих</w:t>
            </w:r>
            <w:r w:rsidRPr="00141CD0">
              <w:rPr>
                <w:sz w:val="28"/>
                <w:szCs w:val="28"/>
              </w:rPr>
              <w:br/>
              <w:t>занятий.</w:t>
            </w:r>
          </w:p>
        </w:tc>
      </w:tr>
      <w:tr w:rsidR="00C32030" w:rsidRPr="00141CD0">
        <w:trPr>
          <w:cantSplit/>
          <w:trHeight w:val="260"/>
        </w:trPr>
        <w:tc>
          <w:tcPr>
            <w:tcW w:w="856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-1-</w:t>
            </w:r>
          </w:p>
        </w:tc>
        <w:tc>
          <w:tcPr>
            <w:tcW w:w="11594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-2-</w:t>
            </w:r>
          </w:p>
        </w:tc>
        <w:tc>
          <w:tcPr>
            <w:tcW w:w="1496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-3-</w:t>
            </w:r>
          </w:p>
        </w:tc>
        <w:tc>
          <w:tcPr>
            <w:tcW w:w="1358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-4-</w:t>
            </w:r>
          </w:p>
        </w:tc>
      </w:tr>
      <w:tr w:rsidR="00C32030" w:rsidRPr="00141CD0">
        <w:trPr>
          <w:cantSplit/>
          <w:trHeight w:val="260"/>
        </w:trPr>
        <w:tc>
          <w:tcPr>
            <w:tcW w:w="856" w:type="dxa"/>
            <w:vMerge w:val="restart"/>
            <w:textDirection w:val="btLr"/>
          </w:tcPr>
          <w:p w:rsidR="00C32030" w:rsidRPr="00141CD0" w:rsidRDefault="00C32030">
            <w:pPr>
              <w:ind w:left="113" w:right="113"/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  <w:lang w:val="en-US"/>
              </w:rPr>
              <w:t>I</w:t>
            </w:r>
            <w:r w:rsidRPr="00141CD0">
              <w:rPr>
                <w:sz w:val="28"/>
                <w:szCs w:val="28"/>
              </w:rPr>
              <w:t>. Безопасность и защита человека в опасных и чрезвычайных ситуациях.</w:t>
            </w:r>
          </w:p>
        </w:tc>
        <w:tc>
          <w:tcPr>
            <w:tcW w:w="11594" w:type="dxa"/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1. 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1496" w:type="dxa"/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358" w:type="dxa"/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2</w:t>
            </w:r>
          </w:p>
        </w:tc>
      </w:tr>
      <w:tr w:rsidR="00C32030" w:rsidRPr="00141CD0">
        <w:trPr>
          <w:cantSplit/>
          <w:trHeight w:val="405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 xml:space="preserve">1.1.Задачи и значение (место в жизни), план и структура курса ОБЖ. Требования к учащимся. </w:t>
            </w:r>
            <w:r w:rsidRPr="00141CD0">
              <w:rPr>
                <w:sz w:val="28"/>
                <w:szCs w:val="28"/>
              </w:rPr>
              <w:br/>
              <w:t>Меры безопасности при обращении с взрывоопасными предметами и АХОВ.</w:t>
            </w:r>
          </w:p>
        </w:tc>
        <w:tc>
          <w:tcPr>
            <w:tcW w:w="149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187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1.2. Правила поведения в условиях вынужденной автономии в природных условиях.</w:t>
            </w:r>
          </w:p>
        </w:tc>
        <w:tc>
          <w:tcPr>
            <w:tcW w:w="149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</w:tr>
      <w:tr w:rsidR="00C32030" w:rsidRPr="00141CD0">
        <w:trPr>
          <w:cantSplit/>
          <w:trHeight w:val="234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1.3. Правила поведения в ситуациях криминогенного характера. Виктимность поведения.</w:t>
            </w:r>
          </w:p>
        </w:tc>
        <w:tc>
          <w:tcPr>
            <w:tcW w:w="149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137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1.4.Уголовная ответственность несовершеннолетних.</w:t>
            </w:r>
          </w:p>
        </w:tc>
        <w:tc>
          <w:tcPr>
            <w:tcW w:w="149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47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1.5. 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49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</w:tr>
      <w:tr w:rsidR="00C32030" w:rsidRPr="00141CD0">
        <w:trPr>
          <w:cantSplit/>
          <w:trHeight w:val="501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1.6. Единая Российская государственная система предупреждения и ликвидации чрезвычайных ситуаций, её структура и задачи.</w:t>
            </w:r>
          </w:p>
        </w:tc>
        <w:tc>
          <w:tcPr>
            <w:tcW w:w="149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409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D080C" w:rsidRPr="00CD080C" w:rsidRDefault="00C32030" w:rsidP="00CD080C">
            <w:pPr>
              <w:rPr>
                <w:color w:val="000000"/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 xml:space="preserve">1.7. </w:t>
            </w:r>
            <w:r w:rsidR="00CD080C" w:rsidRPr="00CD080C">
              <w:rPr>
                <w:color w:val="000000"/>
                <w:sz w:val="28"/>
                <w:szCs w:val="28"/>
              </w:rPr>
              <w:t>Экстремизм и терроризм -  чрезвычайные опасности для общества и государства.</w:t>
            </w:r>
          </w:p>
          <w:p w:rsidR="00CD080C" w:rsidRPr="00CD080C" w:rsidRDefault="00CD080C" w:rsidP="00CD080C">
            <w:pPr>
              <w:ind w:firstLine="425"/>
              <w:rPr>
                <w:color w:val="000000"/>
                <w:sz w:val="28"/>
                <w:szCs w:val="28"/>
              </w:rPr>
            </w:pPr>
            <w:r w:rsidRPr="00CD080C">
              <w:rPr>
                <w:color w:val="000000"/>
                <w:sz w:val="28"/>
                <w:szCs w:val="28"/>
              </w:rPr>
              <w:t>Организационные основы системы противодействия терроризму и экстремизму в Российской Федерации.</w:t>
            </w:r>
          </w:p>
          <w:p w:rsidR="00C32030" w:rsidRPr="00141CD0" w:rsidRDefault="00CD080C" w:rsidP="00CD080C">
            <w:pPr>
              <w:rPr>
                <w:sz w:val="28"/>
                <w:szCs w:val="28"/>
              </w:rPr>
            </w:pPr>
            <w:r w:rsidRPr="00CD080C">
              <w:rPr>
                <w:sz w:val="28"/>
                <w:szCs w:val="28"/>
              </w:rPr>
              <w:t>Уголовная ответственность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409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2. Гражданская оборона – составная часть обороноспособности страны.</w:t>
            </w:r>
          </w:p>
        </w:tc>
        <w:tc>
          <w:tcPr>
            <w:tcW w:w="1496" w:type="dxa"/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358" w:type="dxa"/>
          </w:tcPr>
          <w:p w:rsidR="00C32030" w:rsidRPr="00141CD0" w:rsidRDefault="00166E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C32030" w:rsidRPr="00141CD0">
        <w:trPr>
          <w:cantSplit/>
          <w:trHeight w:val="409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2.1. Гражданская оборона как система мер по защите населения в военное время.</w:t>
            </w:r>
          </w:p>
        </w:tc>
        <w:tc>
          <w:tcPr>
            <w:tcW w:w="149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409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2.2. Современные средства поражения, их поражающие факторы, мероприятия по защите населения.</w:t>
            </w:r>
          </w:p>
        </w:tc>
        <w:tc>
          <w:tcPr>
            <w:tcW w:w="149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4</w:t>
            </w:r>
          </w:p>
        </w:tc>
        <w:tc>
          <w:tcPr>
            <w:tcW w:w="1358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409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2.3. Оповещение и информирование населения об опасностях, возникающих в чрезвычайных ситуациях мирного и военного времени. Действия по сигналам тревоги.</w:t>
            </w:r>
          </w:p>
        </w:tc>
        <w:tc>
          <w:tcPr>
            <w:tcW w:w="149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C32030" w:rsidRPr="00141CD0" w:rsidRDefault="000D4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2030" w:rsidRPr="00141CD0">
        <w:trPr>
          <w:cantSplit/>
          <w:trHeight w:val="409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2.4. Организация инженерной защиты населения от поражающих факторов чрезвычайных ситуаций.</w:t>
            </w:r>
          </w:p>
        </w:tc>
        <w:tc>
          <w:tcPr>
            <w:tcW w:w="149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58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</w:tr>
      <w:tr w:rsidR="00C32030" w:rsidRPr="00141CD0">
        <w:trPr>
          <w:cantSplit/>
          <w:trHeight w:val="409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 xml:space="preserve">2.5. Средства индивидуальной защиты населения. Табельные и подручные средства. </w:t>
            </w:r>
          </w:p>
        </w:tc>
        <w:tc>
          <w:tcPr>
            <w:tcW w:w="149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</w:tr>
      <w:tr w:rsidR="00C32030" w:rsidRPr="00141CD0">
        <w:trPr>
          <w:cantSplit/>
          <w:trHeight w:val="409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2.6. Организация и ведение аварийно – спасательных и неотложных работ в зонах чрезвычайных ситуаций.</w:t>
            </w:r>
          </w:p>
        </w:tc>
        <w:tc>
          <w:tcPr>
            <w:tcW w:w="149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409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 w:rsidP="000D4F1A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 xml:space="preserve">2.7. Организация гражданской обороны в общеобразовательном учреждении. План ГО школы, должностные лица ГО средней школы </w:t>
            </w:r>
          </w:p>
        </w:tc>
        <w:tc>
          <w:tcPr>
            <w:tcW w:w="149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409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КПЗ по темам «Безопасность и защита человека в опасных и чрезвычайных ситуациях»</w:t>
            </w:r>
          </w:p>
        </w:tc>
        <w:tc>
          <w:tcPr>
            <w:tcW w:w="149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</w:tr>
    </w:tbl>
    <w:p w:rsidR="00C32030" w:rsidRPr="00141CD0" w:rsidRDefault="00C32030" w:rsidP="00141CD0">
      <w:pPr>
        <w:rPr>
          <w:sz w:val="28"/>
          <w:szCs w:val="28"/>
        </w:rPr>
      </w:pPr>
      <w:r w:rsidRPr="00141CD0">
        <w:rPr>
          <w:sz w:val="28"/>
          <w:szCs w:val="28"/>
        </w:rPr>
        <w:t>- 5 –</w:t>
      </w:r>
    </w:p>
    <w:p w:rsidR="00C32030" w:rsidRPr="00141CD0" w:rsidRDefault="00C32030">
      <w:pPr>
        <w:jc w:val="center"/>
        <w:rPr>
          <w:sz w:val="28"/>
          <w:szCs w:val="28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11594"/>
        <w:gridCol w:w="1122"/>
        <w:gridCol w:w="1294"/>
      </w:tblGrid>
      <w:tr w:rsidR="00C32030" w:rsidRPr="00141CD0">
        <w:trPr>
          <w:cantSplit/>
          <w:trHeight w:val="149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30" w:rsidRPr="00141CD0" w:rsidRDefault="00C32030">
            <w:pPr>
              <w:jc w:val="center"/>
              <w:rPr>
                <w:sz w:val="28"/>
                <w:szCs w:val="28"/>
                <w:lang w:val="en-US"/>
              </w:rPr>
            </w:pPr>
            <w:r w:rsidRPr="00141CD0">
              <w:rPr>
                <w:sz w:val="28"/>
                <w:szCs w:val="28"/>
                <w:lang w:val="en-US"/>
              </w:rPr>
              <w:t>-1-</w:t>
            </w:r>
          </w:p>
        </w:tc>
        <w:tc>
          <w:tcPr>
            <w:tcW w:w="1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30" w:rsidRPr="00141CD0" w:rsidRDefault="00C32030">
            <w:pPr>
              <w:ind w:right="-108"/>
              <w:jc w:val="center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-2-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-3-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-4-</w:t>
            </w:r>
          </w:p>
        </w:tc>
      </w:tr>
      <w:tr w:rsidR="00C32030" w:rsidRPr="00141CD0">
        <w:trPr>
          <w:cantSplit/>
          <w:trHeight w:val="149"/>
        </w:trPr>
        <w:tc>
          <w:tcPr>
            <w:tcW w:w="856" w:type="dxa"/>
            <w:vMerge w:val="restart"/>
            <w:textDirection w:val="btLr"/>
          </w:tcPr>
          <w:p w:rsidR="00C32030" w:rsidRPr="00141CD0" w:rsidRDefault="00C32030">
            <w:pPr>
              <w:ind w:left="113" w:right="113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  <w:lang w:val="en-US"/>
              </w:rPr>
              <w:t>II</w:t>
            </w:r>
            <w:r w:rsidRPr="00141CD0">
              <w:rPr>
                <w:sz w:val="28"/>
                <w:szCs w:val="28"/>
              </w:rPr>
              <w:t>. Основы медицинских знаний и здорового образа жизни.</w:t>
            </w: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3. Основы медицинских знаний и профилактика инфекционных заболеваний.</w:t>
            </w:r>
          </w:p>
        </w:tc>
        <w:tc>
          <w:tcPr>
            <w:tcW w:w="1122" w:type="dxa"/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94" w:type="dxa"/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149"/>
        </w:trPr>
        <w:tc>
          <w:tcPr>
            <w:tcW w:w="856" w:type="dxa"/>
            <w:vMerge/>
            <w:textDirection w:val="btLr"/>
          </w:tcPr>
          <w:p w:rsidR="00C32030" w:rsidRPr="00141CD0" w:rsidRDefault="00C3203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iCs/>
                <w:sz w:val="28"/>
                <w:szCs w:val="28"/>
              </w:rPr>
            </w:pPr>
            <w:r w:rsidRPr="00141CD0">
              <w:rPr>
                <w:iCs/>
                <w:sz w:val="28"/>
                <w:szCs w:val="28"/>
              </w:rPr>
              <w:t>3.1. Сохранение и укрепление здоровья – важное условие достижения высокого уровня жизни.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iCs/>
                <w:sz w:val="28"/>
                <w:szCs w:val="28"/>
              </w:rPr>
            </w:pPr>
            <w:r w:rsidRPr="00141CD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iCs/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58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3.2. Классификация, пути передачи и профилактика инфекционных заболеваний.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58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3.3. Наиболее распространённые инфекционные заболевания.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76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3.4. Первая медицинская помощь при травмах.  Использование подручных средств.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76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4. Основы здорового образа жизни.</w:t>
            </w:r>
          </w:p>
        </w:tc>
        <w:tc>
          <w:tcPr>
            <w:tcW w:w="1122" w:type="dxa"/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79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4.1. Здоровый образ жизни и его составляющие.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53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4.2. Значение двигательной активности и закаливания организма для здоровья человека.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58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4.3. Вредные привычки, их влияние на здоровье человека и окружающих. Профилактика вредных привычек.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58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КПЗ по темам «Основы медицинских знаний и здорового образа жизни» и ГО.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</w:tr>
      <w:tr w:rsidR="00C32030" w:rsidRPr="00141CD0">
        <w:trPr>
          <w:cantSplit/>
          <w:trHeight w:val="275"/>
        </w:trPr>
        <w:tc>
          <w:tcPr>
            <w:tcW w:w="856" w:type="dxa"/>
            <w:vMerge/>
            <w:textDirection w:val="btLr"/>
          </w:tcPr>
          <w:p w:rsidR="00C32030" w:rsidRPr="00141CD0" w:rsidRDefault="00C3203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5. Вооружённые Силы Российской Федерации – защитники  нашего Отечества.</w:t>
            </w:r>
          </w:p>
        </w:tc>
        <w:tc>
          <w:tcPr>
            <w:tcW w:w="1122" w:type="dxa"/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294" w:type="dxa"/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79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5.1. История создания Вооружённых Сил России.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425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5.2. Организационная структура Вооружённых Сил. Виды Вооружённых Сил, рода войск. История их создания и предназначение.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425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5.3. Рода войск, не входящие в виды ВС РФ, специальные войска. Тыл ВС Российской Федерации.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517"/>
        </w:trPr>
        <w:tc>
          <w:tcPr>
            <w:tcW w:w="856" w:type="dxa"/>
            <w:vMerge w:val="restart"/>
            <w:textDirection w:val="btLr"/>
          </w:tcPr>
          <w:p w:rsidR="00C32030" w:rsidRPr="00141CD0" w:rsidRDefault="00C32030">
            <w:pPr>
              <w:ind w:left="113" w:right="113"/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  <w:lang w:val="en-US"/>
              </w:rPr>
              <w:lastRenderedPageBreak/>
              <w:t>III</w:t>
            </w:r>
            <w:r w:rsidRPr="00141CD0">
              <w:rPr>
                <w:sz w:val="28"/>
                <w:szCs w:val="28"/>
              </w:rPr>
              <w:t>. Основы военной службы.</w:t>
            </w: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5.4.Функции и основные задачи современных Вооружённых Сил России, их роль и место в системе обеспечения безопасности страны. Реформа Вооружённых Сил. Средства ведения боя и их характеристика.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7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385"/>
        </w:trPr>
        <w:tc>
          <w:tcPr>
            <w:tcW w:w="856" w:type="dxa"/>
            <w:vMerge/>
            <w:textDirection w:val="btLr"/>
          </w:tcPr>
          <w:p w:rsidR="00C32030" w:rsidRPr="00141CD0" w:rsidRDefault="00C3203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5.5. Другие рода войск, их состав и предназначение с учётом концепции государственной политики РФ по военному строительству.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08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6. Боевые традиции Вооружённых Сил России.</w:t>
            </w:r>
          </w:p>
        </w:tc>
        <w:tc>
          <w:tcPr>
            <w:tcW w:w="1122" w:type="dxa"/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94" w:type="dxa"/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152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 xml:space="preserve">6.1. Патриотизм и верность воинскому долгу – основные качества защитника Отечества. 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03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 xml:space="preserve">6.2. Дружба, войсковое товарищество – основа боевой готовности частей и подразделений. 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07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6.3. Памяти поколений – дни воинской славы России.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199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7. Символы воинской чести.</w:t>
            </w:r>
          </w:p>
        </w:tc>
        <w:tc>
          <w:tcPr>
            <w:tcW w:w="1122" w:type="dxa"/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:rsidR="00C32030" w:rsidRPr="00141CD0" w:rsidRDefault="00C3203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32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7.1. Боевое Знамя воинской части – символ воинской чести, доблести и славы.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78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7.2. Ордена и медали – почётные награды за воинские отличия и заслуги в бою и военной службе.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41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7.3. Ритуалы Вооружённых Сил Российской Федерации.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41"/>
        </w:trPr>
        <w:tc>
          <w:tcPr>
            <w:tcW w:w="856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КПЗ по темам «Основы военной службы».</w:t>
            </w:r>
          </w:p>
        </w:tc>
        <w:tc>
          <w:tcPr>
            <w:tcW w:w="112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41"/>
        </w:trPr>
        <w:tc>
          <w:tcPr>
            <w:tcW w:w="856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594" w:type="dxa"/>
          </w:tcPr>
          <w:p w:rsidR="00C32030" w:rsidRPr="00141CD0" w:rsidRDefault="00C32030">
            <w:pPr>
              <w:ind w:right="-108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Итого по плану:</w:t>
            </w:r>
          </w:p>
        </w:tc>
        <w:tc>
          <w:tcPr>
            <w:tcW w:w="1122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68</w:t>
            </w:r>
          </w:p>
        </w:tc>
        <w:tc>
          <w:tcPr>
            <w:tcW w:w="1294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10</w:t>
            </w:r>
          </w:p>
        </w:tc>
      </w:tr>
    </w:tbl>
    <w:p w:rsidR="00C32030" w:rsidRPr="00141CD0" w:rsidRDefault="00C32030">
      <w:pPr>
        <w:pStyle w:val="1"/>
        <w:rPr>
          <w:b w:val="0"/>
          <w:szCs w:val="28"/>
        </w:rPr>
      </w:pPr>
    </w:p>
    <w:p w:rsidR="00C32030" w:rsidRPr="00141CD0" w:rsidRDefault="00C32030" w:rsidP="00141CD0">
      <w:pPr>
        <w:pStyle w:val="1"/>
        <w:jc w:val="left"/>
        <w:rPr>
          <w:b w:val="0"/>
          <w:bCs/>
          <w:szCs w:val="28"/>
        </w:rPr>
      </w:pPr>
      <w:r w:rsidRPr="00141CD0">
        <w:rPr>
          <w:szCs w:val="28"/>
        </w:rPr>
        <w:t>Тематический план  д</w:t>
      </w:r>
      <w:r w:rsidR="000548FF" w:rsidRPr="00141CD0">
        <w:rPr>
          <w:szCs w:val="28"/>
        </w:rPr>
        <w:t xml:space="preserve">ля общеобразовательного 11 </w:t>
      </w:r>
      <w:r w:rsidRPr="00141CD0">
        <w:rPr>
          <w:szCs w:val="28"/>
        </w:rPr>
        <w:t>класса (2 часа в неделю).</w:t>
      </w:r>
    </w:p>
    <w:p w:rsidR="00C32030" w:rsidRPr="00141CD0" w:rsidRDefault="00C3203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0"/>
        <w:gridCol w:w="992"/>
        <w:gridCol w:w="1134"/>
      </w:tblGrid>
      <w:tr w:rsidR="00C32030" w:rsidRPr="00141CD0">
        <w:trPr>
          <w:trHeight w:val="105"/>
        </w:trPr>
        <w:tc>
          <w:tcPr>
            <w:tcW w:w="993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Содержа-тельные линии.</w:t>
            </w:r>
          </w:p>
        </w:tc>
        <w:tc>
          <w:tcPr>
            <w:tcW w:w="11340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</w:p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Разделы и темы программы.</w:t>
            </w:r>
          </w:p>
        </w:tc>
        <w:tc>
          <w:tcPr>
            <w:tcW w:w="992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Количество часов.</w:t>
            </w:r>
          </w:p>
        </w:tc>
        <w:tc>
          <w:tcPr>
            <w:tcW w:w="1134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Часов практ. занятий.</w:t>
            </w:r>
          </w:p>
        </w:tc>
      </w:tr>
      <w:tr w:rsidR="00C32030" w:rsidRPr="00141CD0">
        <w:trPr>
          <w:cantSplit/>
          <w:trHeight w:val="260"/>
        </w:trPr>
        <w:tc>
          <w:tcPr>
            <w:tcW w:w="993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-1-</w:t>
            </w:r>
          </w:p>
        </w:tc>
        <w:tc>
          <w:tcPr>
            <w:tcW w:w="11340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-2-</w:t>
            </w:r>
          </w:p>
        </w:tc>
        <w:tc>
          <w:tcPr>
            <w:tcW w:w="992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-3-</w:t>
            </w:r>
          </w:p>
        </w:tc>
        <w:tc>
          <w:tcPr>
            <w:tcW w:w="1134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-4-</w:t>
            </w:r>
          </w:p>
        </w:tc>
      </w:tr>
      <w:tr w:rsidR="00C32030" w:rsidRPr="00141CD0">
        <w:trPr>
          <w:cantSplit/>
          <w:trHeight w:val="260"/>
        </w:trPr>
        <w:tc>
          <w:tcPr>
            <w:tcW w:w="993" w:type="dxa"/>
            <w:vMerge w:val="restart"/>
            <w:textDirection w:val="btLr"/>
          </w:tcPr>
          <w:p w:rsidR="00C32030" w:rsidRPr="00141CD0" w:rsidRDefault="00C32030">
            <w:pPr>
              <w:ind w:left="113" w:right="113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  <w:lang w:val="en-US"/>
              </w:rPr>
              <w:t>I</w:t>
            </w:r>
            <w:r w:rsidRPr="00141CD0">
              <w:rPr>
                <w:sz w:val="28"/>
                <w:szCs w:val="28"/>
              </w:rPr>
              <w:t>. Основы медицинских знаний и здорового образа жизни.</w:t>
            </w:r>
          </w:p>
        </w:tc>
        <w:tc>
          <w:tcPr>
            <w:tcW w:w="11340" w:type="dxa"/>
          </w:tcPr>
          <w:p w:rsidR="00C32030" w:rsidRPr="00141CD0" w:rsidRDefault="00C32030">
            <w:pPr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1. Основы здорового образа жизни.</w:t>
            </w:r>
          </w:p>
        </w:tc>
        <w:tc>
          <w:tcPr>
            <w:tcW w:w="992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32030" w:rsidRPr="00141CD0">
        <w:trPr>
          <w:cantSplit/>
          <w:trHeight w:val="168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1.1. Правила личной гигиены и здоровье.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</w:tr>
      <w:tr w:rsidR="00C32030" w:rsidRPr="00141CD0">
        <w:trPr>
          <w:cantSplit/>
          <w:trHeight w:val="213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1.2. Нравственность и здоровье. Формирование правильного взаимоотношения полов.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31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i/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 xml:space="preserve">1.3. Семья в современном обществе. Законодательство РФ о семье. 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163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1.4. Болезни, передаваемые половым путём. Меры профилактики.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149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1.5. СПИД и его профилактика 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194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2. Основы медицинских знаний и правила оказания первой медицинской помощи (ПМП).</w:t>
            </w:r>
          </w:p>
        </w:tc>
        <w:tc>
          <w:tcPr>
            <w:tcW w:w="992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C32030" w:rsidRPr="00141CD0">
        <w:trPr>
          <w:cantSplit/>
          <w:trHeight w:val="258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 xml:space="preserve">2.1. Первая медицинская помощь при кровотечениях и ранениях. 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</w:tr>
      <w:tr w:rsidR="00C32030" w:rsidRPr="00141CD0">
        <w:trPr>
          <w:cantSplit/>
          <w:trHeight w:val="276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 xml:space="preserve">2.2. Первая медицинская помощь при травмах опорно-двигательного аппарата и их профилактика.  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76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2.3. Первая медицинская помощь при черепно-мозговой травме и повреждении позвоночника.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</w:tr>
      <w:tr w:rsidR="00C32030" w:rsidRPr="00141CD0">
        <w:trPr>
          <w:cantSplit/>
          <w:trHeight w:val="279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 xml:space="preserve">2.4. Первая медицинская помощь при травмах груди  живота и области таза.  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</w:tr>
      <w:tr w:rsidR="00C32030" w:rsidRPr="00141CD0">
        <w:trPr>
          <w:cantSplit/>
          <w:trHeight w:val="279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2.5. Первая медицинская помощь при травматическом шоке.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</w:tbl>
    <w:p w:rsidR="00C32030" w:rsidRPr="00141CD0" w:rsidRDefault="00C32030" w:rsidP="00D23B1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0"/>
        <w:gridCol w:w="992"/>
        <w:gridCol w:w="1134"/>
      </w:tblGrid>
      <w:tr w:rsidR="00C32030" w:rsidRPr="00141CD0">
        <w:trPr>
          <w:cantSplit/>
          <w:trHeight w:val="1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-1-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-2-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-3-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-4-</w:t>
            </w:r>
          </w:p>
        </w:tc>
      </w:tr>
      <w:tr w:rsidR="00C32030" w:rsidRPr="00141CD0">
        <w:trPr>
          <w:cantSplit/>
          <w:trHeight w:val="127"/>
        </w:trPr>
        <w:tc>
          <w:tcPr>
            <w:tcW w:w="993" w:type="dxa"/>
            <w:vMerge w:val="restart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2.6. Первая медицинская помощь при остановке сердца. Проведение экстренной реанимации.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03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 xml:space="preserve">2.7. ПМП при острой сердечной недостаточности и инсульте. 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75"/>
        </w:trPr>
        <w:tc>
          <w:tcPr>
            <w:tcW w:w="993" w:type="dxa"/>
            <w:vMerge w:val="restart"/>
            <w:textDirection w:val="btLr"/>
          </w:tcPr>
          <w:p w:rsidR="00C32030" w:rsidRPr="00141CD0" w:rsidRDefault="00C32030">
            <w:pPr>
              <w:ind w:left="113" w:right="113"/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  <w:lang w:val="en-US"/>
              </w:rPr>
              <w:t>II</w:t>
            </w:r>
            <w:r w:rsidRPr="00141CD0">
              <w:rPr>
                <w:sz w:val="28"/>
                <w:szCs w:val="28"/>
              </w:rPr>
              <w:t>. Основы военной службы.</w:t>
            </w:r>
          </w:p>
        </w:tc>
        <w:tc>
          <w:tcPr>
            <w:tcW w:w="11340" w:type="dxa"/>
          </w:tcPr>
          <w:p w:rsidR="00C32030" w:rsidRPr="00141CD0" w:rsidRDefault="00C32030">
            <w:pPr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3. Воинская обязанность.</w:t>
            </w:r>
          </w:p>
        </w:tc>
        <w:tc>
          <w:tcPr>
            <w:tcW w:w="992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C32030" w:rsidRPr="00141CD0">
        <w:trPr>
          <w:cantSplit/>
          <w:trHeight w:val="279"/>
        </w:trPr>
        <w:tc>
          <w:tcPr>
            <w:tcW w:w="993" w:type="dxa"/>
            <w:vMerge/>
            <w:textDirection w:val="btLr"/>
          </w:tcPr>
          <w:p w:rsidR="00C32030" w:rsidRPr="00141CD0" w:rsidRDefault="00C3203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3.1. Основные понятия о воинской обязанности.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15"/>
        </w:trPr>
        <w:tc>
          <w:tcPr>
            <w:tcW w:w="993" w:type="dxa"/>
            <w:vMerge/>
          </w:tcPr>
          <w:p w:rsidR="00C32030" w:rsidRPr="00141CD0" w:rsidRDefault="00C3203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3.2 Организация воинского учёта и его предназначение.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48"/>
        </w:trPr>
        <w:tc>
          <w:tcPr>
            <w:tcW w:w="993" w:type="dxa"/>
            <w:vMerge/>
          </w:tcPr>
          <w:p w:rsidR="00C32030" w:rsidRPr="00141CD0" w:rsidRDefault="00C3203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3.3. Обязательная подготовка граждан к военной службе.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65"/>
        </w:trPr>
        <w:tc>
          <w:tcPr>
            <w:tcW w:w="993" w:type="dxa"/>
            <w:vMerge/>
          </w:tcPr>
          <w:p w:rsidR="00C32030" w:rsidRPr="00141CD0" w:rsidRDefault="00C3203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3.4. Добровольная подготовка граждан к военной службе.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08"/>
        </w:trPr>
        <w:tc>
          <w:tcPr>
            <w:tcW w:w="993" w:type="dxa"/>
            <w:vMerge/>
          </w:tcPr>
          <w:p w:rsidR="00C32030" w:rsidRPr="00141CD0" w:rsidRDefault="00C3203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3.5. Организация медицинского освидетельствования и медицинского обследования граждан при постановке на воинский учёт.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32030" w:rsidRPr="00141CD0">
        <w:trPr>
          <w:cantSplit/>
          <w:trHeight w:val="207"/>
        </w:trPr>
        <w:tc>
          <w:tcPr>
            <w:tcW w:w="993" w:type="dxa"/>
            <w:vMerge/>
          </w:tcPr>
          <w:p w:rsidR="00C32030" w:rsidRPr="00141CD0" w:rsidRDefault="00C3203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3.6. Увольнение с военной службы и пребывание в запасе.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03"/>
        </w:trPr>
        <w:tc>
          <w:tcPr>
            <w:tcW w:w="993" w:type="dxa"/>
            <w:vMerge/>
          </w:tcPr>
          <w:p w:rsidR="00C32030" w:rsidRPr="00141CD0" w:rsidRDefault="00C3203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4. Особенности военной службы.</w:t>
            </w:r>
          </w:p>
        </w:tc>
        <w:tc>
          <w:tcPr>
            <w:tcW w:w="992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391"/>
        </w:trPr>
        <w:tc>
          <w:tcPr>
            <w:tcW w:w="993" w:type="dxa"/>
            <w:vMerge/>
          </w:tcPr>
          <w:p w:rsidR="00C32030" w:rsidRPr="00141CD0" w:rsidRDefault="00C3203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 xml:space="preserve">4.1. Правовые основы военной службы. Конституция РФ, Федеральные Законы «Об обороне», «О статусе военнослужащих.», «О воинской обязанности и военной службе». 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199"/>
        </w:trPr>
        <w:tc>
          <w:tcPr>
            <w:tcW w:w="993" w:type="dxa"/>
            <w:vMerge/>
          </w:tcPr>
          <w:p w:rsidR="00C32030" w:rsidRPr="00141CD0" w:rsidRDefault="00C3203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4.2. Общевоинские Уставы Вооружённых Сил РФ – закон жизни воина.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32"/>
        </w:trPr>
        <w:tc>
          <w:tcPr>
            <w:tcW w:w="993" w:type="dxa"/>
            <w:vMerge/>
            <w:textDirection w:val="btLr"/>
          </w:tcPr>
          <w:p w:rsidR="00C32030" w:rsidRPr="00141CD0" w:rsidRDefault="00C3203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4.3. Военная присяга – клятва воина на верность Родине - России.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74"/>
        </w:trPr>
        <w:tc>
          <w:tcPr>
            <w:tcW w:w="993" w:type="dxa"/>
            <w:vMerge/>
          </w:tcPr>
          <w:p w:rsidR="00C32030" w:rsidRPr="00141CD0" w:rsidRDefault="00C3203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4.4. Прохождение военной службы по призыву.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41"/>
        </w:trPr>
        <w:tc>
          <w:tcPr>
            <w:tcW w:w="993" w:type="dxa"/>
            <w:vMerge/>
          </w:tcPr>
          <w:p w:rsidR="00C32030" w:rsidRPr="00141CD0" w:rsidRDefault="00C3203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4.5. Прохождение военной службы по контракту.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41"/>
        </w:trPr>
        <w:tc>
          <w:tcPr>
            <w:tcW w:w="993" w:type="dxa"/>
            <w:vMerge/>
          </w:tcPr>
          <w:p w:rsidR="00C32030" w:rsidRPr="00141CD0" w:rsidRDefault="00C3203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4.6. Воинские звания военнослужащих Вооружённых Сил РФ. Военная форма одежды.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41"/>
        </w:trPr>
        <w:tc>
          <w:tcPr>
            <w:tcW w:w="993" w:type="dxa"/>
            <w:vMerge/>
            <w:textDirection w:val="btLr"/>
          </w:tcPr>
          <w:p w:rsidR="00C32030" w:rsidRPr="00141CD0" w:rsidRDefault="00C3203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4.6. Права и ответственность военнослужащих.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188"/>
        </w:trPr>
        <w:tc>
          <w:tcPr>
            <w:tcW w:w="993" w:type="dxa"/>
            <w:vMerge/>
            <w:textDirection w:val="btLr"/>
          </w:tcPr>
          <w:p w:rsidR="00C32030" w:rsidRPr="00141CD0" w:rsidRDefault="00C3203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i/>
                <w:sz w:val="28"/>
                <w:szCs w:val="28"/>
              </w:rPr>
            </w:pPr>
            <w:r w:rsidRPr="00141CD0">
              <w:rPr>
                <w:i/>
                <w:sz w:val="28"/>
                <w:szCs w:val="28"/>
              </w:rPr>
              <w:t>5. Военнослужащий – защитник своего Отечества. Честь и достоинство воина Вооружённых Сил России.</w:t>
            </w:r>
          </w:p>
        </w:tc>
        <w:tc>
          <w:tcPr>
            <w:tcW w:w="992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C32030" w:rsidRPr="00141CD0">
        <w:trPr>
          <w:cantSplit/>
          <w:trHeight w:val="376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5.1. Военнослужащий – патриот, с честью и достоинством несущий звание защитника Отечества.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184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5.2. Военнослужащий – специалист, в совершенстве владеющий оружием и военной техникой.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31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5.3. Требования воинской деятельности, предъявляемые к моральным, индивидуально – психологическим и профессиональным качествам гражданина.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</w:tr>
      <w:tr w:rsidR="00C32030" w:rsidRPr="00141CD0">
        <w:trPr>
          <w:cantSplit/>
          <w:trHeight w:val="134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5.4. Военнослужащий – подчинённый,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</w:tr>
      <w:tr w:rsidR="00C32030" w:rsidRPr="00141CD0">
        <w:trPr>
          <w:cantSplit/>
          <w:trHeight w:val="180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5.5. Как стать офицером Российской армии.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25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 xml:space="preserve">5.6.Международная (миротворческая) деятельность Вооружённых Сил РФ. 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25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6. Международное гуманитарное право. Защита жертв вооружённых конфликтов.</w:t>
            </w:r>
          </w:p>
        </w:tc>
        <w:tc>
          <w:tcPr>
            <w:tcW w:w="992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25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6.1. Ограничение средств и методов ведения военных действий в международном гуманитарном праве.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25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6.2. Международные отличительные знаки, используемые во время вооружённого конфликта.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</w:tbl>
    <w:p w:rsidR="00C32030" w:rsidRPr="00141CD0" w:rsidRDefault="00C3203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0"/>
        <w:gridCol w:w="992"/>
        <w:gridCol w:w="1134"/>
      </w:tblGrid>
      <w:tr w:rsidR="00C32030" w:rsidRPr="00141CD0">
        <w:trPr>
          <w:cantSplit/>
          <w:trHeight w:val="2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30" w:rsidRPr="00141CD0" w:rsidRDefault="00C32030">
            <w:pPr>
              <w:rPr>
                <w:sz w:val="28"/>
                <w:szCs w:val="28"/>
                <w:lang w:val="en-US"/>
              </w:rPr>
            </w:pPr>
            <w:r w:rsidRPr="00141CD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30" w:rsidRPr="00141CD0" w:rsidRDefault="00C32030">
            <w:pPr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30" w:rsidRPr="00141CD0" w:rsidRDefault="00C32030">
            <w:pPr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C32030" w:rsidRPr="00141CD0">
        <w:trPr>
          <w:cantSplit/>
          <w:trHeight w:val="225"/>
        </w:trPr>
        <w:tc>
          <w:tcPr>
            <w:tcW w:w="993" w:type="dxa"/>
            <w:vMerge w:val="restart"/>
            <w:textDirection w:val="btLr"/>
          </w:tcPr>
          <w:p w:rsidR="00C32030" w:rsidRPr="00141CD0" w:rsidRDefault="00C32030">
            <w:pPr>
              <w:ind w:left="113" w:right="113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  <w:lang w:val="en-US"/>
              </w:rPr>
              <w:t>II</w:t>
            </w:r>
            <w:r w:rsidRPr="00141CD0">
              <w:rPr>
                <w:sz w:val="28"/>
                <w:szCs w:val="28"/>
              </w:rPr>
              <w:t>. Основы военной службы.</w:t>
            </w:r>
          </w:p>
        </w:tc>
        <w:tc>
          <w:tcPr>
            <w:tcW w:w="11340" w:type="dxa"/>
          </w:tcPr>
          <w:p w:rsidR="00C32030" w:rsidRPr="00141CD0" w:rsidRDefault="00C32030">
            <w:pPr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7. Психологические основы подготовки к военной службе.</w:t>
            </w:r>
          </w:p>
        </w:tc>
        <w:tc>
          <w:tcPr>
            <w:tcW w:w="992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25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7.1. Призыв на военную службу как стрессовая ситуация.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25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7.2. Личность и социальная роль военного человека.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25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7.3. Психологические свойства в структуре личности.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25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7.4. Слухи и искажённая информация.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25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7.5. О морально – этических качествах военнослужащих.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25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7.6. Чувства личности и военная служба.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25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7.7. Самовоспитание и самосовершенствование личности.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25"/>
        </w:trPr>
        <w:tc>
          <w:tcPr>
            <w:tcW w:w="993" w:type="dxa"/>
            <w:vMerge/>
          </w:tcPr>
          <w:p w:rsidR="00C32030" w:rsidRPr="00141CD0" w:rsidRDefault="00C3203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7.8. Психическое саморегулирование и самоанализ.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-</w:t>
            </w:r>
          </w:p>
        </w:tc>
      </w:tr>
      <w:tr w:rsidR="00C32030" w:rsidRPr="00141CD0">
        <w:trPr>
          <w:cantSplit/>
          <w:trHeight w:val="225"/>
        </w:trPr>
        <w:tc>
          <w:tcPr>
            <w:tcW w:w="12333" w:type="dxa"/>
            <w:gridSpan w:val="2"/>
          </w:tcPr>
          <w:p w:rsidR="00C32030" w:rsidRPr="00141CD0" w:rsidRDefault="00CD080C" w:rsidP="00D2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КПЗ</w:t>
            </w:r>
          </w:p>
        </w:tc>
        <w:tc>
          <w:tcPr>
            <w:tcW w:w="992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2</w:t>
            </w:r>
          </w:p>
        </w:tc>
      </w:tr>
      <w:tr w:rsidR="00C32030" w:rsidRPr="00141CD0">
        <w:trPr>
          <w:trHeight w:val="304"/>
        </w:trPr>
        <w:tc>
          <w:tcPr>
            <w:tcW w:w="993" w:type="dxa"/>
          </w:tcPr>
          <w:p w:rsidR="00C32030" w:rsidRPr="00141CD0" w:rsidRDefault="00C32030">
            <w:pPr>
              <w:jc w:val="center"/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Всего:</w:t>
            </w:r>
          </w:p>
        </w:tc>
        <w:tc>
          <w:tcPr>
            <w:tcW w:w="11340" w:type="dxa"/>
          </w:tcPr>
          <w:p w:rsidR="00C32030" w:rsidRPr="00141CD0" w:rsidRDefault="00C32030">
            <w:pPr>
              <w:rPr>
                <w:sz w:val="28"/>
                <w:szCs w:val="28"/>
              </w:rPr>
            </w:pPr>
            <w:r w:rsidRPr="00141CD0">
              <w:rPr>
                <w:sz w:val="28"/>
                <w:szCs w:val="28"/>
              </w:rPr>
              <w:t>По плану:</w:t>
            </w:r>
          </w:p>
        </w:tc>
        <w:tc>
          <w:tcPr>
            <w:tcW w:w="992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C32030" w:rsidRPr="00141CD0" w:rsidRDefault="00C32030">
            <w:pPr>
              <w:jc w:val="center"/>
              <w:rPr>
                <w:i/>
                <w:iCs/>
                <w:sz w:val="28"/>
                <w:szCs w:val="28"/>
              </w:rPr>
            </w:pPr>
            <w:r w:rsidRPr="00141CD0">
              <w:rPr>
                <w:i/>
                <w:iCs/>
                <w:sz w:val="28"/>
                <w:szCs w:val="28"/>
              </w:rPr>
              <w:t>12</w:t>
            </w:r>
          </w:p>
        </w:tc>
      </w:tr>
    </w:tbl>
    <w:p w:rsidR="00CD080C" w:rsidRDefault="00CD080C" w:rsidP="00CD080C">
      <w:pPr>
        <w:spacing w:before="225" w:after="225"/>
        <w:outlineLvl w:val="2"/>
        <w:rPr>
          <w:b/>
          <w:sz w:val="28"/>
          <w:szCs w:val="28"/>
        </w:rPr>
        <w:sectPr w:rsidR="00CD080C" w:rsidSect="00D23B15">
          <w:pgSz w:w="16838" w:h="11906" w:orient="landscape" w:code="9"/>
          <w:pgMar w:top="851" w:right="454" w:bottom="720" w:left="1418" w:header="0" w:footer="0" w:gutter="0"/>
          <w:cols w:space="708"/>
          <w:docGrid w:linePitch="360"/>
        </w:sectPr>
      </w:pPr>
    </w:p>
    <w:p w:rsidR="00D23B15" w:rsidRPr="00B3371B" w:rsidRDefault="00D23B15" w:rsidP="00CD080C">
      <w:pPr>
        <w:spacing w:before="225" w:after="225"/>
        <w:outlineLvl w:val="2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>
        <w:rPr>
          <w:b/>
          <w:bCs/>
          <w:color w:val="000000"/>
          <w:sz w:val="28"/>
          <w:szCs w:val="28"/>
        </w:rPr>
        <w:t>Описание у</w:t>
      </w:r>
      <w:r w:rsidRPr="00B3371B">
        <w:rPr>
          <w:b/>
          <w:bCs/>
          <w:color w:val="000000"/>
          <w:sz w:val="28"/>
          <w:szCs w:val="28"/>
        </w:rPr>
        <w:t>чебно-методич</w:t>
      </w:r>
      <w:r>
        <w:rPr>
          <w:b/>
          <w:bCs/>
          <w:color w:val="000000"/>
          <w:sz w:val="28"/>
          <w:szCs w:val="28"/>
        </w:rPr>
        <w:t>еского</w:t>
      </w:r>
      <w:r w:rsidRPr="00B3371B">
        <w:rPr>
          <w:b/>
          <w:bCs/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материально-технического обеспечения образовательной деятельности</w:t>
      </w:r>
    </w:p>
    <w:p w:rsidR="00D23B15" w:rsidRDefault="00D23B15" w:rsidP="00D23B15"/>
    <w:p w:rsidR="00CD080C" w:rsidRDefault="00CD080C" w:rsidP="00D23B15"/>
    <w:p w:rsidR="00CD080C" w:rsidRDefault="00CD080C" w:rsidP="00CD080C">
      <w:pPr>
        <w:spacing w:line="360" w:lineRule="auto"/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Программы, методические и учебные пособия, дидактические материалы</w:t>
      </w:r>
    </w:p>
    <w:p w:rsidR="00CD080C" w:rsidRDefault="00CD080C" w:rsidP="00CD080C">
      <w:pPr>
        <w:spacing w:line="360" w:lineRule="auto"/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Законодательные акты и нормативные правовые документы </w:t>
      </w: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  <w:r>
        <w:rPr>
          <w:b/>
          <w:sz w:val="28"/>
          <w:szCs w:val="28"/>
        </w:rPr>
        <w:t>(на электронных носителях)</w:t>
      </w: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(последняя редакция).</w:t>
      </w: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«Об образовании» (последняя редакция).</w:t>
      </w: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Федеральный закон «О безопасности» (последняя редакция).</w:t>
      </w: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Федеральный закон «Об обороне» (последняя редакция).</w:t>
      </w: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Федеральный закон «О гражданской обороне» (последняя редакция).</w:t>
      </w:r>
    </w:p>
    <w:p w:rsidR="00CD080C" w:rsidRDefault="00CD080C" w:rsidP="00CD080C">
      <w:pPr>
        <w:spacing w:line="360" w:lineRule="auto"/>
        <w:ind w:firstLine="397"/>
        <w:rPr>
          <w:b/>
          <w:sz w:val="28"/>
          <w:szCs w:val="28"/>
        </w:rPr>
      </w:pPr>
      <w:r>
        <w:rPr>
          <w:sz w:val="28"/>
          <w:szCs w:val="28"/>
        </w:rPr>
        <w:t>Федеральный закон «О пожарной безопасности» (последняя редакция</w:t>
      </w:r>
    </w:p>
    <w:p w:rsidR="00CD080C" w:rsidRDefault="00CD080C" w:rsidP="00CD080C">
      <w:pPr>
        <w:spacing w:line="360" w:lineRule="auto"/>
        <w:ind w:firstLine="397"/>
        <w:rPr>
          <w:b/>
          <w:sz w:val="28"/>
          <w:szCs w:val="28"/>
        </w:rPr>
      </w:pPr>
    </w:p>
    <w:p w:rsidR="00CD080C" w:rsidRDefault="00CD080C" w:rsidP="00CD080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пособие по ОБЖ 11 класс.</w:t>
      </w:r>
      <w:r>
        <w:rPr>
          <w:sz w:val="28"/>
          <w:szCs w:val="28"/>
        </w:rPr>
        <w:t xml:space="preserve"> Авторы: Латчук, Марков. М.: «Дрофа», 2006 г.</w:t>
      </w:r>
    </w:p>
    <w:p w:rsidR="00CD080C" w:rsidRDefault="00CD080C" w:rsidP="00CD080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«Планирование занятий в школе 5 – 11 классы»</w:t>
      </w:r>
      <w:r>
        <w:rPr>
          <w:sz w:val="28"/>
          <w:szCs w:val="28"/>
        </w:rPr>
        <w:t xml:space="preserve"> авт. В.Н. Латчук, С.К. Миронов, М.</w:t>
      </w:r>
    </w:p>
    <w:p w:rsidR="00CD080C" w:rsidRDefault="00CD080C" w:rsidP="00CD08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: «Дрофа», 2002 г.</w:t>
      </w:r>
    </w:p>
    <w:p w:rsidR="00CD080C" w:rsidRDefault="00CD080C" w:rsidP="00CD080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«Программы для учащихся общеобразовательных учреждений. Основы безопасности жизнедеятельности 5 – 11 классы» </w:t>
      </w:r>
      <w:r>
        <w:rPr>
          <w:sz w:val="28"/>
          <w:szCs w:val="28"/>
        </w:rPr>
        <w:t>авт. В.Н. Латчук, С.К. миронов, С.Н. Вангородский. М.: «Дрофа», 2007 г.</w:t>
      </w:r>
    </w:p>
    <w:p w:rsidR="00CD080C" w:rsidRDefault="00CD080C" w:rsidP="00CD080C">
      <w:pPr>
        <w:spacing w:line="360" w:lineRule="auto"/>
        <w:rPr>
          <w:sz w:val="28"/>
          <w:szCs w:val="28"/>
        </w:rPr>
      </w:pPr>
    </w:p>
    <w:p w:rsidR="00CD080C" w:rsidRPr="00CD080C" w:rsidRDefault="00CD080C" w:rsidP="00CD08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Программно – методические материалы основы безопасности жизнедеятельности 1 – 11 классы» </w:t>
      </w:r>
      <w:r>
        <w:rPr>
          <w:sz w:val="28"/>
          <w:szCs w:val="28"/>
        </w:rPr>
        <w:t>с – ль Б. И. Мишин, М.: «Дрофа», 1999 г.</w:t>
      </w:r>
    </w:p>
    <w:p w:rsidR="00CD080C" w:rsidRDefault="00CD080C" w:rsidP="00CD080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«Безопасность жизнедеятельности и медицина катастроф»</w:t>
      </w:r>
      <w:r>
        <w:rPr>
          <w:sz w:val="28"/>
          <w:szCs w:val="28"/>
        </w:rPr>
        <w:t xml:space="preserve"> авт. Г.С. Ястребов. Ростов – на – Дону «Феникс», 2005 г.</w:t>
      </w:r>
    </w:p>
    <w:p w:rsidR="00CD080C" w:rsidRDefault="00CD080C" w:rsidP="00CD080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Основы медицинских знаний 9 – 11 кл.» </w:t>
      </w:r>
      <w:r>
        <w:rPr>
          <w:sz w:val="28"/>
          <w:szCs w:val="28"/>
        </w:rPr>
        <w:t xml:space="preserve">авт. В.Г. Бубнов, Н.В. Бубнова. М.: Издательство АСТ, 2000 г. </w:t>
      </w:r>
    </w:p>
    <w:p w:rsidR="00CD080C" w:rsidRDefault="00CD080C" w:rsidP="00CD080C">
      <w:pPr>
        <w:spacing w:line="360" w:lineRule="auto"/>
        <w:ind w:left="360"/>
        <w:rPr>
          <w:sz w:val="28"/>
          <w:szCs w:val="28"/>
        </w:rPr>
      </w:pPr>
    </w:p>
    <w:p w:rsidR="00CD080C" w:rsidRDefault="00CD080C" w:rsidP="00CD080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«Элективный курс основы безопасности жизнедеятельности. 9 класс автономное существование в природных условиях»</w:t>
      </w:r>
      <w:r>
        <w:rPr>
          <w:sz w:val="28"/>
          <w:szCs w:val="28"/>
        </w:rPr>
        <w:t xml:space="preserve"> авт. О.В. Павлова. Волгоград: Учитель, 2007 г.</w:t>
      </w:r>
    </w:p>
    <w:p w:rsidR="00CD080C" w:rsidRDefault="00CD080C" w:rsidP="00CD080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«Пожарная безопасность 5 – 11 классы» </w:t>
      </w:r>
      <w:r>
        <w:rPr>
          <w:sz w:val="28"/>
          <w:szCs w:val="28"/>
        </w:rPr>
        <w:t>авт. О.В. Павлова, Г.П. Попова, Волгоград, Учитель, 2006 г.</w:t>
      </w:r>
    </w:p>
    <w:p w:rsidR="00CD080C" w:rsidRDefault="00CD080C" w:rsidP="00CD080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«Химическое оружие и защита от него»</w:t>
      </w:r>
      <w:r>
        <w:rPr>
          <w:sz w:val="28"/>
          <w:szCs w:val="28"/>
        </w:rPr>
        <w:t xml:space="preserve"> авт. Р.Н. Стерлин, В.И., Емельянов, В.И.  В.И. Зимин, Москва, 1971 г.</w:t>
      </w:r>
    </w:p>
    <w:p w:rsidR="00CD080C" w:rsidRDefault="00CD080C" w:rsidP="00CD080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«Экзаменационные билеты и ответы 11 класс»</w:t>
      </w:r>
      <w:r>
        <w:rPr>
          <w:sz w:val="28"/>
          <w:szCs w:val="28"/>
        </w:rPr>
        <w:t xml:space="preserve"> авт. В. Н. Латчук, С. К. Миронов., Б.И. Мишин. М.: «Дрофа», 2008 г.</w:t>
      </w:r>
    </w:p>
    <w:p w:rsidR="00CD080C" w:rsidRDefault="00CD080C" w:rsidP="00CD080C">
      <w:pPr>
        <w:spacing w:line="360" w:lineRule="auto"/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Мультимедийные издания</w:t>
      </w:r>
    </w:p>
    <w:p w:rsidR="00CD080C" w:rsidRDefault="00CD080C" w:rsidP="00CD080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Электронный учебник: «ОБЖ  5 – 11 классы».</w:t>
      </w: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Фильмы </w:t>
      </w:r>
      <w:r>
        <w:rPr>
          <w:sz w:val="28"/>
          <w:szCs w:val="28"/>
          <w:lang w:val="en-US"/>
        </w:rPr>
        <w:t>BBC</w:t>
      </w:r>
      <w:r>
        <w:rPr>
          <w:sz w:val="28"/>
          <w:szCs w:val="28"/>
        </w:rPr>
        <w:t xml:space="preserve"> «Ч. С. Природного характера»</w:t>
      </w:r>
    </w:p>
    <w:p w:rsidR="00CD080C" w:rsidRDefault="00CD080C" w:rsidP="00CD080C">
      <w:pPr>
        <w:spacing w:line="360" w:lineRule="auto"/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Стационарные наглядные пособия</w:t>
      </w:r>
    </w:p>
    <w:p w:rsidR="00CD080C" w:rsidRDefault="00CD080C" w:rsidP="00CD080C">
      <w:pPr>
        <w:spacing w:line="360" w:lineRule="auto"/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Имеются в наличии</w:t>
      </w:r>
    </w:p>
    <w:p w:rsidR="00CD080C" w:rsidRDefault="00CD080C" w:rsidP="00CD08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Противогазы (3 шт.)</w:t>
      </w:r>
    </w:p>
    <w:p w:rsidR="00CD080C" w:rsidRDefault="00CD080C" w:rsidP="00CD08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Респиратор (3 шт.)</w:t>
      </w:r>
    </w:p>
    <w:p w:rsidR="00CD080C" w:rsidRDefault="00CD080C" w:rsidP="00CD08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Мед. Аптечка (1 шт. )</w:t>
      </w: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Костюм  ЗО (2 шт. )</w:t>
      </w: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Учебный автомат (1 шт.)</w:t>
      </w: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Шина медицинская ( 1шт).</w:t>
      </w: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Комплект таблиц: «Школа против терроризма» ( 25  шт.), основы безопасности школьников, </w:t>
      </w: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Носилки санитарные.</w:t>
      </w: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</w:p>
    <w:p w:rsidR="00CD080C" w:rsidRDefault="00CD080C" w:rsidP="00CD080C">
      <w:pPr>
        <w:spacing w:line="360" w:lineRule="auto"/>
        <w:ind w:firstLine="397"/>
        <w:rPr>
          <w:sz w:val="28"/>
          <w:szCs w:val="28"/>
        </w:rPr>
      </w:pPr>
    </w:p>
    <w:p w:rsidR="00CD080C" w:rsidRDefault="00CD080C" w:rsidP="00CD080C">
      <w:pPr>
        <w:spacing w:line="360" w:lineRule="auto"/>
        <w:rPr>
          <w:sz w:val="28"/>
          <w:szCs w:val="28"/>
        </w:rPr>
      </w:pPr>
    </w:p>
    <w:p w:rsidR="00CD080C" w:rsidRPr="00841138" w:rsidRDefault="00CD080C" w:rsidP="00841138">
      <w:pPr>
        <w:spacing w:line="360" w:lineRule="auto"/>
        <w:jc w:val="center"/>
        <w:rPr>
          <w:b/>
          <w:sz w:val="28"/>
          <w:szCs w:val="28"/>
        </w:rPr>
      </w:pPr>
      <w:r w:rsidRPr="00CD080C">
        <w:rPr>
          <w:b/>
          <w:sz w:val="28"/>
          <w:szCs w:val="28"/>
        </w:rPr>
        <w:lastRenderedPageBreak/>
        <w:t>ПРИЛОЖЕНИЕ</w:t>
      </w:r>
    </w:p>
    <w:p w:rsidR="00CD080C" w:rsidRDefault="00CD080C" w:rsidP="00CD08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Учебный план курса «Основы медицински</w:t>
      </w:r>
      <w:r w:rsidR="00841138">
        <w:rPr>
          <w:sz w:val="28"/>
          <w:szCs w:val="28"/>
        </w:rPr>
        <w:t>й знаний» для девочек 10 класса</w:t>
      </w:r>
    </w:p>
    <w:tbl>
      <w:tblPr>
        <w:tblStyle w:val="ae"/>
        <w:tblW w:w="0" w:type="auto"/>
        <w:tblLook w:val="04A0"/>
      </w:tblPr>
      <w:tblGrid>
        <w:gridCol w:w="675"/>
        <w:gridCol w:w="7797"/>
        <w:gridCol w:w="2079"/>
      </w:tblGrid>
      <w:tr w:rsidR="00841138" w:rsidTr="00841138">
        <w:tc>
          <w:tcPr>
            <w:tcW w:w="675" w:type="dxa"/>
          </w:tcPr>
          <w:p w:rsidR="00841138" w:rsidRPr="00841138" w:rsidRDefault="00841138" w:rsidP="0084113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113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841138" w:rsidRPr="00841138" w:rsidRDefault="00841138" w:rsidP="0084113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113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079" w:type="dxa"/>
          </w:tcPr>
          <w:p w:rsidR="00841138" w:rsidRPr="00841138" w:rsidRDefault="00841138" w:rsidP="0084113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113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41138" w:rsidTr="00841138">
        <w:tc>
          <w:tcPr>
            <w:tcW w:w="675" w:type="dxa"/>
          </w:tcPr>
          <w:p w:rsidR="00841138" w:rsidRDefault="00841138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841138" w:rsidRDefault="00841138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079" w:type="dxa"/>
          </w:tcPr>
          <w:p w:rsidR="00841138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кровотечений. ПМП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занятие: Оказание первой помощи при кровотечениях»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Растяжения, вывихи, первая помощь.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Переломы костей. Первая помощь.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26009B" w:rsidRDefault="0026009B" w:rsidP="0084113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занятие: «Оказание первой помощи при переломах»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Повязки. Общая характеристика. Правила наложения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26009B" w:rsidRDefault="0026009B" w:rsidP="0084113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занятие: «Наложение повязок»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и солнечный удар. Первая помощь.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поражении электрическим током.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тепловом и солнечном ударе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260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26009B" w:rsidRP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обморожении, замерзании.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26009B" w:rsidRP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 w:rsidRPr="0026009B">
              <w:rPr>
                <w:sz w:val="28"/>
                <w:szCs w:val="28"/>
              </w:rPr>
              <w:t>Понятие об общей сердечной недостаточности. Первая помощь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проведения реанимационных мероприятий.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260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отравлений. Первая помощь.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260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Наркомания. Первая помощь при передозировке наркотиков.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260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заболевания.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260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медицинской аптечки.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260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Повторение, закрепление.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  <w:tr w:rsidR="0026009B" w:rsidTr="00841138">
        <w:tc>
          <w:tcPr>
            <w:tcW w:w="675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26009B" w:rsidRDefault="0026009B" w:rsidP="00CD0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2079" w:type="dxa"/>
          </w:tcPr>
          <w:p w:rsidR="0026009B" w:rsidRDefault="0026009B">
            <w:r w:rsidRPr="001053AF">
              <w:rPr>
                <w:sz w:val="28"/>
                <w:szCs w:val="28"/>
              </w:rPr>
              <w:t>1</w:t>
            </w:r>
          </w:p>
        </w:tc>
      </w:tr>
    </w:tbl>
    <w:p w:rsidR="00CD080C" w:rsidRPr="00CD080C" w:rsidRDefault="00CD080C" w:rsidP="00CD080C">
      <w:pPr>
        <w:spacing w:line="360" w:lineRule="auto"/>
        <w:rPr>
          <w:sz w:val="28"/>
          <w:szCs w:val="28"/>
        </w:rPr>
        <w:sectPr w:rsidR="00CD080C" w:rsidRPr="00CD080C" w:rsidSect="00CD080C">
          <w:pgSz w:w="11906" w:h="16838" w:code="9"/>
          <w:pgMar w:top="1418" w:right="851" w:bottom="454" w:left="720" w:header="0" w:footer="0" w:gutter="0"/>
          <w:cols w:space="708"/>
          <w:docGrid w:linePitch="360"/>
        </w:sectPr>
      </w:pPr>
    </w:p>
    <w:p w:rsidR="00D23B15" w:rsidRPr="00D23B15" w:rsidRDefault="00D23B15" w:rsidP="00D23B15">
      <w:bookmarkStart w:id="0" w:name="_GoBack"/>
      <w:bookmarkEnd w:id="0"/>
    </w:p>
    <w:sectPr w:rsidR="00D23B15" w:rsidRPr="00D23B15" w:rsidSect="00CD080C">
      <w:pgSz w:w="11906" w:h="16838" w:code="9"/>
      <w:pgMar w:top="1418" w:right="851" w:bottom="45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88" w:rsidRDefault="00CD7188" w:rsidP="003D535C">
      <w:r>
        <w:separator/>
      </w:r>
    </w:p>
  </w:endnote>
  <w:endnote w:type="continuationSeparator" w:id="0">
    <w:p w:rsidR="00CD7188" w:rsidRDefault="00CD7188" w:rsidP="003D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88" w:rsidRDefault="00CD7188" w:rsidP="003D535C">
      <w:r>
        <w:separator/>
      </w:r>
    </w:p>
  </w:footnote>
  <w:footnote w:type="continuationSeparator" w:id="0">
    <w:p w:rsidR="00CD7188" w:rsidRDefault="00CD7188" w:rsidP="003D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1031F"/>
    <w:multiLevelType w:val="multilevel"/>
    <w:tmpl w:val="F9724F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9F"/>
    <w:rsid w:val="00034BA8"/>
    <w:rsid w:val="000548FF"/>
    <w:rsid w:val="000D4F1A"/>
    <w:rsid w:val="000F029F"/>
    <w:rsid w:val="00141CD0"/>
    <w:rsid w:val="001530A3"/>
    <w:rsid w:val="00166E9D"/>
    <w:rsid w:val="001F3A8D"/>
    <w:rsid w:val="00204DF8"/>
    <w:rsid w:val="0026009B"/>
    <w:rsid w:val="003C7A78"/>
    <w:rsid w:val="003D535C"/>
    <w:rsid w:val="005F12B6"/>
    <w:rsid w:val="005F5140"/>
    <w:rsid w:val="00601919"/>
    <w:rsid w:val="006210ED"/>
    <w:rsid w:val="006B5B69"/>
    <w:rsid w:val="006C1F60"/>
    <w:rsid w:val="007E397C"/>
    <w:rsid w:val="00841138"/>
    <w:rsid w:val="008920FD"/>
    <w:rsid w:val="008E5B98"/>
    <w:rsid w:val="00BD06FA"/>
    <w:rsid w:val="00BF31B0"/>
    <w:rsid w:val="00C07B31"/>
    <w:rsid w:val="00C10ECA"/>
    <w:rsid w:val="00C32030"/>
    <w:rsid w:val="00CD080C"/>
    <w:rsid w:val="00CD7188"/>
    <w:rsid w:val="00D1305D"/>
    <w:rsid w:val="00D23B15"/>
    <w:rsid w:val="00D3540F"/>
    <w:rsid w:val="00D76F7A"/>
    <w:rsid w:val="00DB064D"/>
    <w:rsid w:val="00E655DA"/>
    <w:rsid w:val="00E9469F"/>
    <w:rsid w:val="00EA0A90"/>
    <w:rsid w:val="00ED71EA"/>
    <w:rsid w:val="00FD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7C"/>
    <w:rPr>
      <w:sz w:val="24"/>
      <w:szCs w:val="24"/>
    </w:rPr>
  </w:style>
  <w:style w:type="paragraph" w:styleId="1">
    <w:name w:val="heading 1"/>
    <w:basedOn w:val="a"/>
    <w:next w:val="a"/>
    <w:qFormat/>
    <w:rsid w:val="007E397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E397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7E397C"/>
    <w:pPr>
      <w:keepNext/>
      <w:ind w:left="509" w:right="492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E397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97C"/>
    <w:pPr>
      <w:jc w:val="center"/>
    </w:pPr>
    <w:rPr>
      <w:b/>
      <w:bCs/>
      <w:sz w:val="28"/>
    </w:rPr>
  </w:style>
  <w:style w:type="paragraph" w:styleId="a4">
    <w:name w:val="caption"/>
    <w:basedOn w:val="a"/>
    <w:next w:val="a"/>
    <w:qFormat/>
    <w:rsid w:val="007E397C"/>
    <w:pPr>
      <w:spacing w:before="120"/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65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5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55DA"/>
    <w:pPr>
      <w:ind w:left="720"/>
      <w:contextualSpacing/>
    </w:pPr>
  </w:style>
  <w:style w:type="character" w:customStyle="1" w:styleId="apple-converted-space">
    <w:name w:val="apple-converted-space"/>
    <w:basedOn w:val="a0"/>
    <w:rsid w:val="00E655DA"/>
  </w:style>
  <w:style w:type="paragraph" w:styleId="a8">
    <w:name w:val="No Spacing"/>
    <w:qFormat/>
    <w:rsid w:val="00892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8E5B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E5B98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3D535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D535C"/>
    <w:rPr>
      <w:sz w:val="16"/>
      <w:szCs w:val="16"/>
    </w:rPr>
  </w:style>
  <w:style w:type="character" w:styleId="a9">
    <w:name w:val="footnote reference"/>
    <w:basedOn w:val="a0"/>
    <w:semiHidden/>
    <w:rsid w:val="003D535C"/>
    <w:rPr>
      <w:vertAlign w:val="superscript"/>
    </w:rPr>
  </w:style>
  <w:style w:type="paragraph" w:styleId="aa">
    <w:name w:val="footnote text"/>
    <w:basedOn w:val="a"/>
    <w:link w:val="ab"/>
    <w:semiHidden/>
    <w:rsid w:val="003D535C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535C"/>
  </w:style>
  <w:style w:type="paragraph" w:styleId="ac">
    <w:name w:val="Plain Text"/>
    <w:basedOn w:val="a"/>
    <w:link w:val="ad"/>
    <w:rsid w:val="003D535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D535C"/>
    <w:rPr>
      <w:rFonts w:ascii="Courier New" w:hAnsi="Courier New"/>
    </w:rPr>
  </w:style>
  <w:style w:type="table" w:styleId="ae">
    <w:name w:val="Table Grid"/>
    <w:basedOn w:val="a1"/>
    <w:uiPriority w:val="59"/>
    <w:rsid w:val="008411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9FE4-B34D-4CE6-BC96-4AFD9CB1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19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ОБЖ 10-11 классы</vt:lpstr>
    </vt:vector>
  </TitlesOfParts>
  <Company>Home</Company>
  <LinksUpToDate>false</LinksUpToDate>
  <CharactersWithSpaces>33013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ОБЖ 10-11 классы</dc:title>
  <dc:subject>Программа ОБЖ</dc:subject>
  <dc:creator>Комаров В.Н.</dc:creator>
  <cp:keywords>План</cp:keywords>
  <dc:description>Программа курса ОБЖ для средней школы .</dc:description>
  <cp:lastModifiedBy>Алевтина</cp:lastModifiedBy>
  <cp:revision>9</cp:revision>
  <cp:lastPrinted>2016-04-08T10:20:00Z</cp:lastPrinted>
  <dcterms:created xsi:type="dcterms:W3CDTF">2014-09-29T07:30:00Z</dcterms:created>
  <dcterms:modified xsi:type="dcterms:W3CDTF">2016-05-23T10:33:00Z</dcterms:modified>
  <cp:category>Планирование курса ОБЖ</cp:category>
</cp:coreProperties>
</file>